
<file path=[Content_Types].xml><?xml version="1.0" encoding="utf-8"?>
<Types xmlns="http://schemas.openxmlformats.org/package/2006/content-types">
  <Default Extension="gif" ContentType="image/gif"/>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5D79E6" w14:textId="77777777" w:rsidR="00D4607F" w:rsidRPr="00D4607F" w:rsidRDefault="00D4607F" w:rsidP="00D4607F">
      <w:pPr>
        <w:spacing w:after="0" w:line="240" w:lineRule="auto"/>
        <w:ind w:left="-709" w:right="-896"/>
        <w:jc w:val="center"/>
        <w:rPr>
          <w:rStyle w:val="BookTitle"/>
          <w:rFonts w:ascii="Tahoma" w:hAnsi="Tahoma" w:cs="Tahoma"/>
          <w:i w:val="0"/>
          <w:iCs w:val="0"/>
          <w:sz w:val="40"/>
          <w:szCs w:val="40"/>
        </w:rPr>
      </w:pPr>
      <w:r w:rsidRPr="00D4607F">
        <w:rPr>
          <w:rStyle w:val="BookTitle"/>
          <w:rFonts w:ascii="Tahoma" w:hAnsi="Tahoma" w:cs="Tahoma"/>
          <w:i w:val="0"/>
          <w:iCs w:val="0"/>
          <w:sz w:val="40"/>
          <w:szCs w:val="40"/>
        </w:rPr>
        <w:t>Path Hill Outdoors</w:t>
      </w:r>
    </w:p>
    <w:p w14:paraId="2BB2A509" w14:textId="79958A3E" w:rsidR="00D4607F" w:rsidRDefault="006F2EEC" w:rsidP="00D4607F">
      <w:pPr>
        <w:spacing w:after="0" w:line="240" w:lineRule="auto"/>
        <w:ind w:left="-709" w:right="-896"/>
        <w:jc w:val="center"/>
        <w:rPr>
          <w:rFonts w:ascii="Tahoma" w:hAnsi="Tahoma" w:cs="Tahoma"/>
          <w:spacing w:val="5"/>
          <w:sz w:val="40"/>
          <w:szCs w:val="40"/>
        </w:rPr>
      </w:pPr>
      <w:r>
        <w:rPr>
          <w:rFonts w:ascii="Tahoma" w:hAnsi="Tahoma" w:cs="Tahoma"/>
          <w:spacing w:val="5"/>
          <w:sz w:val="40"/>
          <w:szCs w:val="40"/>
        </w:rPr>
        <w:t>Child-on-Child Abuse</w:t>
      </w:r>
      <w:r w:rsidR="001B1BCC" w:rsidRPr="001B1BCC">
        <w:rPr>
          <w:rFonts w:ascii="Tahoma" w:hAnsi="Tahoma" w:cs="Tahoma"/>
          <w:spacing w:val="5"/>
          <w:sz w:val="40"/>
          <w:szCs w:val="40"/>
        </w:rPr>
        <w:t xml:space="preserve"> P</w:t>
      </w:r>
      <w:r w:rsidR="000542E1">
        <w:rPr>
          <w:rFonts w:ascii="Tahoma" w:hAnsi="Tahoma" w:cs="Tahoma"/>
          <w:spacing w:val="5"/>
          <w:sz w:val="40"/>
          <w:szCs w:val="40"/>
        </w:rPr>
        <w:t xml:space="preserve">olicy </w:t>
      </w:r>
    </w:p>
    <w:p w14:paraId="38E29639" w14:textId="7B36E899" w:rsidR="00AB5559" w:rsidRPr="00AB5559" w:rsidRDefault="00AB5559" w:rsidP="00AB5559">
      <w:pPr>
        <w:spacing w:after="120" w:line="240" w:lineRule="auto"/>
        <w:ind w:left="-426" w:right="-613"/>
        <w:jc w:val="center"/>
        <w:rPr>
          <w:rStyle w:val="BookTitle"/>
          <w:rFonts w:ascii="Calibri" w:eastAsia="Calibri" w:hAnsi="Calibri" w:cs="Calibri"/>
          <w:i w:val="0"/>
          <w:iCs w:val="0"/>
          <w:color w:val="222222"/>
          <w:spacing w:val="0"/>
          <w:sz w:val="32"/>
          <w:szCs w:val="32"/>
          <w:shd w:val="clear" w:color="auto" w:fill="FFFFFF"/>
        </w:rPr>
      </w:pPr>
      <w:r w:rsidRPr="00AB5559">
        <w:rPr>
          <w:rFonts w:ascii="Calibri" w:eastAsia="Calibri" w:hAnsi="Calibri" w:cs="Calibri"/>
          <w:b/>
          <w:bCs/>
          <w:color w:val="222222"/>
          <w:sz w:val="32"/>
          <w:szCs w:val="32"/>
          <w:shd w:val="clear" w:color="auto" w:fill="FFFFFF"/>
        </w:rPr>
        <w:t>Including Bullying, Harassment and Violence</w:t>
      </w:r>
    </w:p>
    <w:tbl>
      <w:tblPr>
        <w:tblStyle w:val="TableGrid"/>
        <w:tblpPr w:leftFromText="180" w:rightFromText="180" w:vertAnchor="text" w:horzAnchor="margin" w:tblpX="-289" w:tblpY="369"/>
        <w:tblW w:w="9770" w:type="dxa"/>
        <w:tblLook w:val="04A0" w:firstRow="1" w:lastRow="0" w:firstColumn="1" w:lastColumn="0" w:noHBand="0" w:noVBand="1"/>
      </w:tblPr>
      <w:tblGrid>
        <w:gridCol w:w="3823"/>
        <w:gridCol w:w="3118"/>
        <w:gridCol w:w="2829"/>
      </w:tblGrid>
      <w:tr w:rsidR="00D4607F" w:rsidRPr="00290AB4" w14:paraId="6EACE220" w14:textId="77777777" w:rsidTr="00535839">
        <w:trPr>
          <w:trHeight w:val="305"/>
        </w:trPr>
        <w:tc>
          <w:tcPr>
            <w:tcW w:w="3823" w:type="dxa"/>
          </w:tcPr>
          <w:p w14:paraId="22F0BB7C" w14:textId="77777777" w:rsidR="00D4607F" w:rsidRPr="009151DC" w:rsidRDefault="00D4607F" w:rsidP="00845DF8">
            <w:pPr>
              <w:jc w:val="center"/>
              <w:rPr>
                <w:rFonts w:cstheme="minorHAnsi"/>
                <w:b/>
                <w:bCs/>
              </w:rPr>
            </w:pPr>
            <w:r w:rsidRPr="009151DC">
              <w:rPr>
                <w:rFonts w:cstheme="minorHAnsi"/>
                <w:b/>
                <w:bCs/>
              </w:rPr>
              <w:t>Status:</w:t>
            </w:r>
          </w:p>
        </w:tc>
        <w:tc>
          <w:tcPr>
            <w:tcW w:w="3118" w:type="dxa"/>
          </w:tcPr>
          <w:p w14:paraId="085550DA" w14:textId="77777777" w:rsidR="00D4607F" w:rsidRPr="009151DC" w:rsidRDefault="00D4607F" w:rsidP="00845DF8">
            <w:pPr>
              <w:jc w:val="center"/>
              <w:rPr>
                <w:rFonts w:cstheme="minorHAnsi"/>
                <w:b/>
                <w:bCs/>
              </w:rPr>
            </w:pPr>
            <w:r w:rsidRPr="009151DC">
              <w:rPr>
                <w:rFonts w:cstheme="minorHAnsi"/>
                <w:b/>
                <w:bCs/>
              </w:rPr>
              <w:t>Updated Policy Date:</w:t>
            </w:r>
          </w:p>
        </w:tc>
        <w:tc>
          <w:tcPr>
            <w:tcW w:w="2829" w:type="dxa"/>
          </w:tcPr>
          <w:p w14:paraId="4C0B75A4" w14:textId="77777777" w:rsidR="00D4607F" w:rsidRPr="009151DC" w:rsidRDefault="00D4607F" w:rsidP="00845DF8">
            <w:pPr>
              <w:jc w:val="center"/>
              <w:rPr>
                <w:rFonts w:cstheme="minorHAnsi"/>
                <w:b/>
                <w:bCs/>
              </w:rPr>
            </w:pPr>
            <w:r w:rsidRPr="009151DC">
              <w:rPr>
                <w:rFonts w:cstheme="minorHAnsi"/>
                <w:b/>
                <w:bCs/>
              </w:rPr>
              <w:t xml:space="preserve">Scheduled </w:t>
            </w:r>
            <w:r>
              <w:rPr>
                <w:rFonts w:cstheme="minorHAnsi"/>
                <w:b/>
                <w:bCs/>
              </w:rPr>
              <w:t>R</w:t>
            </w:r>
            <w:r w:rsidRPr="009151DC">
              <w:rPr>
                <w:rFonts w:cstheme="minorHAnsi"/>
                <w:b/>
                <w:bCs/>
              </w:rPr>
              <w:t>eview</w:t>
            </w:r>
            <w:r>
              <w:rPr>
                <w:rFonts w:cstheme="minorHAnsi"/>
                <w:b/>
                <w:bCs/>
              </w:rPr>
              <w:t>:</w:t>
            </w:r>
          </w:p>
        </w:tc>
      </w:tr>
      <w:tr w:rsidR="00D4607F" w:rsidRPr="00290AB4" w14:paraId="37D5BC31" w14:textId="77777777" w:rsidTr="00535839">
        <w:trPr>
          <w:trHeight w:val="305"/>
        </w:trPr>
        <w:tc>
          <w:tcPr>
            <w:tcW w:w="3823" w:type="dxa"/>
          </w:tcPr>
          <w:p w14:paraId="796BE5C0" w14:textId="1BF94911" w:rsidR="00D4607F" w:rsidRPr="00290AB4" w:rsidRDefault="004541C8" w:rsidP="00845DF8">
            <w:pPr>
              <w:jc w:val="center"/>
              <w:rPr>
                <w:rFonts w:cstheme="minorHAnsi"/>
              </w:rPr>
            </w:pPr>
            <w:r>
              <w:rPr>
                <w:rFonts w:cstheme="minorHAnsi"/>
              </w:rPr>
              <w:t>Voluntary Standards</w:t>
            </w:r>
            <w:r w:rsidR="001F446E">
              <w:rPr>
                <w:rFonts w:cstheme="minorHAnsi"/>
              </w:rPr>
              <w:t xml:space="preserve"> </w:t>
            </w:r>
          </w:p>
        </w:tc>
        <w:tc>
          <w:tcPr>
            <w:tcW w:w="3118" w:type="dxa"/>
          </w:tcPr>
          <w:p w14:paraId="3B59E7F8" w14:textId="120A4246" w:rsidR="00D4607F" w:rsidRPr="00290AB4" w:rsidRDefault="00D4607F" w:rsidP="00845DF8">
            <w:pPr>
              <w:jc w:val="center"/>
              <w:rPr>
                <w:rFonts w:cstheme="minorHAnsi"/>
              </w:rPr>
            </w:pPr>
            <w:r w:rsidRPr="00290AB4">
              <w:rPr>
                <w:rFonts w:cstheme="minorHAnsi"/>
              </w:rPr>
              <w:t>Sept</w:t>
            </w:r>
            <w:r>
              <w:rPr>
                <w:rFonts w:cstheme="minorHAnsi"/>
              </w:rPr>
              <w:t>ember</w:t>
            </w:r>
            <w:r w:rsidRPr="00290AB4">
              <w:rPr>
                <w:rFonts w:cstheme="minorHAnsi"/>
              </w:rPr>
              <w:t xml:space="preserve"> 202</w:t>
            </w:r>
            <w:r w:rsidR="006F2EEC">
              <w:rPr>
                <w:rFonts w:cstheme="minorHAnsi"/>
              </w:rPr>
              <w:t>6</w:t>
            </w:r>
          </w:p>
        </w:tc>
        <w:tc>
          <w:tcPr>
            <w:tcW w:w="2829" w:type="dxa"/>
          </w:tcPr>
          <w:p w14:paraId="0324DA42" w14:textId="11942802" w:rsidR="00D4607F" w:rsidRPr="00290AB4" w:rsidRDefault="00D4607F" w:rsidP="00845DF8">
            <w:pPr>
              <w:jc w:val="center"/>
              <w:rPr>
                <w:rFonts w:cstheme="minorHAnsi"/>
              </w:rPr>
            </w:pPr>
            <w:r w:rsidRPr="00290AB4">
              <w:rPr>
                <w:rFonts w:cstheme="minorHAnsi"/>
              </w:rPr>
              <w:t>Sept</w:t>
            </w:r>
            <w:r>
              <w:rPr>
                <w:rFonts w:cstheme="minorHAnsi"/>
              </w:rPr>
              <w:t>ember</w:t>
            </w:r>
            <w:r w:rsidRPr="00290AB4">
              <w:rPr>
                <w:rFonts w:cstheme="minorHAnsi"/>
              </w:rPr>
              <w:t xml:space="preserve"> 202</w:t>
            </w:r>
            <w:r w:rsidR="001F446E">
              <w:rPr>
                <w:rFonts w:cstheme="minorHAnsi"/>
              </w:rPr>
              <w:t>7</w:t>
            </w:r>
          </w:p>
        </w:tc>
      </w:tr>
    </w:tbl>
    <w:p w14:paraId="0B82F1B4" w14:textId="77777777" w:rsidR="007C6E78" w:rsidRDefault="007C6E78" w:rsidP="00BF1C15">
      <w:pPr>
        <w:spacing w:after="120" w:line="240" w:lineRule="auto"/>
        <w:rPr>
          <w:rFonts w:cstheme="minorHAnsi"/>
          <w:b/>
          <w:bCs/>
          <w:sz w:val="24"/>
          <w:szCs w:val="24"/>
        </w:rPr>
      </w:pPr>
    </w:p>
    <w:p w14:paraId="03FA2DF3" w14:textId="78F4BD7F" w:rsidR="004541C8" w:rsidRDefault="004541C8" w:rsidP="00EA4B2C">
      <w:pPr>
        <w:spacing w:after="160" w:line="256" w:lineRule="auto"/>
        <w:ind w:left="-426" w:right="-330"/>
        <w:rPr>
          <w:rFonts w:ascii="Calibri" w:eastAsia="Calibri" w:hAnsi="Calibri" w:cs="Times New Roman"/>
          <w:u w:val="single"/>
        </w:rPr>
      </w:pPr>
    </w:p>
    <w:p w14:paraId="2FC2CC73" w14:textId="77777777" w:rsidR="00AB5559" w:rsidRPr="00AB5559" w:rsidRDefault="00AB5559" w:rsidP="00AB5559">
      <w:pPr>
        <w:spacing w:after="120" w:line="240" w:lineRule="auto"/>
        <w:ind w:left="-426" w:right="-613"/>
        <w:rPr>
          <w:rFonts w:ascii="Calibri" w:eastAsia="Calibri" w:hAnsi="Calibri" w:cs="Calibri"/>
          <w:b/>
          <w:bCs/>
          <w:color w:val="222222"/>
          <w:sz w:val="24"/>
          <w:szCs w:val="24"/>
          <w:shd w:val="clear" w:color="auto" w:fill="FFFFFF"/>
        </w:rPr>
      </w:pPr>
      <w:r w:rsidRPr="00AB5559">
        <w:rPr>
          <w:rFonts w:ascii="Calibri" w:eastAsia="Calibri" w:hAnsi="Calibri" w:cs="Calibri"/>
          <w:b/>
          <w:bCs/>
          <w:color w:val="222222"/>
          <w:sz w:val="24"/>
          <w:szCs w:val="24"/>
          <w:shd w:val="clear" w:color="auto" w:fill="FFFFFF"/>
        </w:rPr>
        <w:t>Introduction</w:t>
      </w:r>
    </w:p>
    <w:p w14:paraId="5F2A2CE5" w14:textId="77777777" w:rsidR="00AB5559" w:rsidRPr="00221140" w:rsidRDefault="00AB5559" w:rsidP="00AB5559">
      <w:pPr>
        <w:spacing w:after="120" w:line="240" w:lineRule="auto"/>
        <w:ind w:left="-426"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 xml:space="preserve">This policy is based </w:t>
      </w:r>
      <w:r w:rsidRPr="00221140">
        <w:rPr>
          <w:rFonts w:ascii="Calibri" w:eastAsia="Calibri" w:hAnsi="Calibri" w:cs="Calibri"/>
          <w:color w:val="222222"/>
          <w:sz w:val="24"/>
          <w:szCs w:val="24"/>
          <w:shd w:val="clear" w:color="auto" w:fill="FFFFFF"/>
        </w:rPr>
        <w:t>on legislation and advice from the Department for Education (DfE), including:</w:t>
      </w:r>
    </w:p>
    <w:p w14:paraId="70093437" w14:textId="77777777" w:rsidR="00AB5559" w:rsidRPr="00221140" w:rsidRDefault="00AB5559" w:rsidP="00AB5559">
      <w:pPr>
        <w:numPr>
          <w:ilvl w:val="0"/>
          <w:numId w:val="21"/>
        </w:numPr>
        <w:spacing w:after="120" w:line="240" w:lineRule="auto"/>
        <w:ind w:left="0" w:right="-613"/>
        <w:rPr>
          <w:rFonts w:ascii="Calibri" w:eastAsia="Calibri" w:hAnsi="Calibri" w:cs="Calibri"/>
          <w:color w:val="222222"/>
          <w:sz w:val="24"/>
          <w:szCs w:val="24"/>
          <w:shd w:val="clear" w:color="auto" w:fill="FFFFFF"/>
        </w:rPr>
      </w:pPr>
      <w:r w:rsidRPr="00221140">
        <w:rPr>
          <w:rFonts w:ascii="Calibri" w:eastAsia="Calibri" w:hAnsi="Calibri" w:cs="Calibri"/>
          <w:color w:val="222222"/>
          <w:sz w:val="24"/>
          <w:szCs w:val="24"/>
          <w:shd w:val="clear" w:color="auto" w:fill="FFFFFF"/>
        </w:rPr>
        <w:t>Keeping Children Safe in Education (September 2026)</w:t>
      </w:r>
    </w:p>
    <w:p w14:paraId="2C2518D1" w14:textId="77777777" w:rsidR="00AB5559" w:rsidRPr="00221140" w:rsidRDefault="00AB5559" w:rsidP="00AB5559">
      <w:pPr>
        <w:numPr>
          <w:ilvl w:val="0"/>
          <w:numId w:val="21"/>
        </w:numPr>
        <w:spacing w:after="120" w:line="240" w:lineRule="auto"/>
        <w:ind w:left="0" w:right="-613"/>
        <w:rPr>
          <w:rFonts w:ascii="Calibri" w:eastAsia="Calibri" w:hAnsi="Calibri" w:cs="Calibri"/>
          <w:color w:val="222222"/>
          <w:sz w:val="24"/>
          <w:szCs w:val="24"/>
          <w:shd w:val="clear" w:color="auto" w:fill="FFFFFF"/>
        </w:rPr>
      </w:pPr>
      <w:r w:rsidRPr="00221140">
        <w:rPr>
          <w:rFonts w:ascii="Calibri" w:eastAsia="Calibri" w:hAnsi="Calibri" w:cs="Calibri"/>
          <w:color w:val="222222"/>
          <w:sz w:val="24"/>
          <w:szCs w:val="24"/>
          <w:shd w:val="clear" w:color="auto" w:fill="FFFFFF"/>
        </w:rPr>
        <w:t>Working Together to Safeguard Children (2026)</w:t>
      </w:r>
    </w:p>
    <w:p w14:paraId="2635E710" w14:textId="77777777" w:rsidR="00AB5559" w:rsidRPr="00221140" w:rsidRDefault="00AB5559" w:rsidP="00AB5559">
      <w:pPr>
        <w:numPr>
          <w:ilvl w:val="0"/>
          <w:numId w:val="21"/>
        </w:numPr>
        <w:spacing w:after="120" w:line="240" w:lineRule="auto"/>
        <w:ind w:left="0" w:right="-613"/>
        <w:rPr>
          <w:rFonts w:ascii="Calibri" w:eastAsia="Calibri" w:hAnsi="Calibri" w:cs="Calibri"/>
          <w:color w:val="222222"/>
          <w:sz w:val="24"/>
          <w:szCs w:val="24"/>
          <w:shd w:val="clear" w:color="auto" w:fill="FFFFFF"/>
        </w:rPr>
      </w:pPr>
      <w:r w:rsidRPr="00221140">
        <w:rPr>
          <w:rFonts w:ascii="Calibri" w:eastAsia="Calibri" w:hAnsi="Calibri" w:cs="Calibri"/>
          <w:color w:val="222222"/>
          <w:sz w:val="24"/>
          <w:szCs w:val="24"/>
          <w:shd w:val="clear" w:color="auto" w:fill="FFFFFF"/>
        </w:rPr>
        <w:t>Alternative Provision: Effective Practice and Post-16 Transition (2017)</w:t>
      </w:r>
    </w:p>
    <w:p w14:paraId="7CEE222E" w14:textId="77777777" w:rsidR="00AB5559" w:rsidRPr="00221140" w:rsidRDefault="00AB5559" w:rsidP="00AB5559">
      <w:pPr>
        <w:numPr>
          <w:ilvl w:val="0"/>
          <w:numId w:val="21"/>
        </w:numPr>
        <w:spacing w:after="120" w:line="240" w:lineRule="auto"/>
        <w:ind w:left="0" w:right="-613"/>
        <w:rPr>
          <w:rFonts w:ascii="Calibri" w:eastAsia="Calibri" w:hAnsi="Calibri" w:cs="Calibri"/>
          <w:color w:val="222222"/>
          <w:sz w:val="24"/>
          <w:szCs w:val="24"/>
          <w:shd w:val="clear" w:color="auto" w:fill="FFFFFF"/>
        </w:rPr>
      </w:pPr>
      <w:r w:rsidRPr="00221140">
        <w:rPr>
          <w:rFonts w:ascii="Calibri" w:eastAsia="Calibri" w:hAnsi="Calibri" w:cs="Calibri"/>
          <w:color w:val="222222"/>
          <w:sz w:val="24"/>
          <w:szCs w:val="24"/>
          <w:shd w:val="clear" w:color="auto" w:fill="FFFFFF"/>
        </w:rPr>
        <w:t>Searching, Screening and Confiscation: Advice for schools (2022)</w:t>
      </w:r>
    </w:p>
    <w:p w14:paraId="56A248F4" w14:textId="77777777" w:rsidR="00AB5559" w:rsidRPr="00221140" w:rsidRDefault="00AB5559" w:rsidP="00AB5559">
      <w:pPr>
        <w:numPr>
          <w:ilvl w:val="0"/>
          <w:numId w:val="21"/>
        </w:numPr>
        <w:spacing w:after="120" w:line="240" w:lineRule="auto"/>
        <w:ind w:left="0" w:right="-613"/>
        <w:rPr>
          <w:rFonts w:ascii="Calibri" w:eastAsia="Calibri" w:hAnsi="Calibri" w:cs="Calibri"/>
          <w:color w:val="222222"/>
          <w:sz w:val="24"/>
          <w:szCs w:val="24"/>
          <w:shd w:val="clear" w:color="auto" w:fill="FFFFFF"/>
        </w:rPr>
      </w:pPr>
      <w:r w:rsidRPr="00221140">
        <w:rPr>
          <w:rFonts w:ascii="Calibri" w:eastAsia="Calibri" w:hAnsi="Calibri" w:cs="Calibri"/>
          <w:color w:val="222222"/>
          <w:sz w:val="24"/>
          <w:szCs w:val="24"/>
          <w:shd w:val="clear" w:color="auto" w:fill="FFFFFF"/>
        </w:rPr>
        <w:t>Equality Act 2010</w:t>
      </w:r>
    </w:p>
    <w:p w14:paraId="2AD5976D" w14:textId="77777777" w:rsidR="00AB5559" w:rsidRPr="00221140" w:rsidRDefault="00AB5559" w:rsidP="00AB5559">
      <w:pPr>
        <w:numPr>
          <w:ilvl w:val="0"/>
          <w:numId w:val="21"/>
        </w:numPr>
        <w:spacing w:after="120" w:line="240" w:lineRule="auto"/>
        <w:ind w:left="0" w:right="-613"/>
        <w:rPr>
          <w:rFonts w:ascii="Calibri" w:eastAsia="Calibri" w:hAnsi="Calibri" w:cs="Calibri"/>
          <w:color w:val="222222"/>
          <w:sz w:val="24"/>
          <w:szCs w:val="24"/>
          <w:shd w:val="clear" w:color="auto" w:fill="FFFFFF"/>
        </w:rPr>
      </w:pPr>
      <w:r w:rsidRPr="00221140">
        <w:rPr>
          <w:rFonts w:ascii="Calibri" w:eastAsia="Calibri" w:hAnsi="Calibri" w:cs="Calibri"/>
          <w:color w:val="222222"/>
          <w:sz w:val="24"/>
          <w:szCs w:val="24"/>
          <w:shd w:val="clear" w:color="auto" w:fill="FFFFFF"/>
        </w:rPr>
        <w:t>Supporting pupils with medical conditions at school (2015)</w:t>
      </w:r>
    </w:p>
    <w:p w14:paraId="5F1F01D1" w14:textId="77777777" w:rsidR="00AB5559" w:rsidRPr="00221140" w:rsidRDefault="00AB5559" w:rsidP="00AB5559">
      <w:pPr>
        <w:numPr>
          <w:ilvl w:val="0"/>
          <w:numId w:val="21"/>
        </w:numPr>
        <w:spacing w:after="120" w:line="240" w:lineRule="auto"/>
        <w:ind w:left="0" w:right="-613"/>
        <w:rPr>
          <w:rFonts w:ascii="Calibri" w:eastAsia="Calibri" w:hAnsi="Calibri" w:cs="Calibri"/>
          <w:color w:val="222222"/>
          <w:sz w:val="24"/>
          <w:szCs w:val="24"/>
          <w:shd w:val="clear" w:color="auto" w:fill="FFFFFF"/>
        </w:rPr>
      </w:pPr>
      <w:r w:rsidRPr="00221140">
        <w:rPr>
          <w:rFonts w:ascii="Calibri" w:eastAsia="Calibri" w:hAnsi="Calibri" w:cs="Calibri"/>
          <w:color w:val="222222"/>
          <w:sz w:val="24"/>
          <w:szCs w:val="24"/>
          <w:shd w:val="clear" w:color="auto" w:fill="FFFFFF"/>
        </w:rPr>
        <w:t>Special Educational Needs and Disability (SEND) Code of Practice</w:t>
      </w:r>
    </w:p>
    <w:p w14:paraId="4395AB3B" w14:textId="77777777" w:rsidR="00AB5559" w:rsidRPr="00221140" w:rsidRDefault="00AB5559" w:rsidP="00AB5559">
      <w:pPr>
        <w:numPr>
          <w:ilvl w:val="0"/>
          <w:numId w:val="21"/>
        </w:numPr>
        <w:spacing w:after="120" w:line="240" w:lineRule="auto"/>
        <w:ind w:left="0" w:right="-613"/>
        <w:rPr>
          <w:rFonts w:ascii="Calibri" w:eastAsia="Calibri" w:hAnsi="Calibri" w:cs="Calibri"/>
          <w:color w:val="222222"/>
          <w:sz w:val="24"/>
          <w:szCs w:val="24"/>
          <w:shd w:val="clear" w:color="auto" w:fill="FFFFFF"/>
        </w:rPr>
      </w:pPr>
      <w:r w:rsidRPr="00221140">
        <w:rPr>
          <w:rFonts w:ascii="Calibri" w:eastAsia="Calibri" w:hAnsi="Calibri" w:cs="Calibri"/>
          <w:color w:val="222222"/>
          <w:sz w:val="24"/>
          <w:szCs w:val="24"/>
          <w:shd w:val="clear" w:color="auto" w:fill="FFFFFF"/>
        </w:rPr>
        <w:t>Children and Families Act 2014</w:t>
      </w:r>
    </w:p>
    <w:p w14:paraId="5FD6DD62" w14:textId="77777777" w:rsidR="00AB5559" w:rsidRPr="00221140" w:rsidRDefault="00AB5559" w:rsidP="00AB5559">
      <w:pPr>
        <w:numPr>
          <w:ilvl w:val="0"/>
          <w:numId w:val="21"/>
        </w:numPr>
        <w:spacing w:after="120" w:line="240" w:lineRule="auto"/>
        <w:ind w:left="0" w:right="-613"/>
        <w:rPr>
          <w:rFonts w:ascii="Calibri" w:eastAsia="Calibri" w:hAnsi="Calibri" w:cs="Calibri"/>
          <w:color w:val="222222"/>
          <w:sz w:val="24"/>
          <w:szCs w:val="24"/>
          <w:shd w:val="clear" w:color="auto" w:fill="FFFFFF"/>
        </w:rPr>
      </w:pPr>
      <w:r w:rsidRPr="00221140">
        <w:rPr>
          <w:rFonts w:ascii="Calibri" w:eastAsia="Calibri" w:hAnsi="Calibri" w:cs="Calibri"/>
          <w:color w:val="222222"/>
          <w:sz w:val="24"/>
          <w:szCs w:val="24"/>
          <w:shd w:val="clear" w:color="auto" w:fill="FFFFFF"/>
        </w:rPr>
        <w:t>Children Act 1989</w:t>
      </w:r>
    </w:p>
    <w:p w14:paraId="50F7E878" w14:textId="77777777" w:rsidR="00AB5559" w:rsidRPr="00221140" w:rsidRDefault="00AB5559" w:rsidP="00AB5559">
      <w:pPr>
        <w:numPr>
          <w:ilvl w:val="0"/>
          <w:numId w:val="21"/>
        </w:numPr>
        <w:spacing w:after="120" w:line="240" w:lineRule="auto"/>
        <w:ind w:left="0" w:right="-613"/>
        <w:rPr>
          <w:rFonts w:ascii="Calibri" w:eastAsia="Calibri" w:hAnsi="Calibri" w:cs="Calibri"/>
          <w:color w:val="222222"/>
          <w:sz w:val="24"/>
          <w:szCs w:val="24"/>
          <w:shd w:val="clear" w:color="auto" w:fill="FFFFFF"/>
        </w:rPr>
      </w:pPr>
      <w:r w:rsidRPr="00221140">
        <w:rPr>
          <w:rFonts w:ascii="Calibri" w:eastAsia="Calibri" w:hAnsi="Calibri" w:cs="Calibri"/>
          <w:color w:val="222222"/>
          <w:sz w:val="24"/>
          <w:szCs w:val="24"/>
          <w:shd w:val="clear" w:color="auto" w:fill="FFFFFF"/>
        </w:rPr>
        <w:t>Children Act 2004</w:t>
      </w:r>
    </w:p>
    <w:p w14:paraId="519E24B3" w14:textId="77777777" w:rsidR="00AB5559" w:rsidRPr="00221140" w:rsidRDefault="00AB5559" w:rsidP="00AB5559">
      <w:pPr>
        <w:numPr>
          <w:ilvl w:val="0"/>
          <w:numId w:val="21"/>
        </w:numPr>
        <w:spacing w:after="120" w:line="240" w:lineRule="auto"/>
        <w:ind w:left="0" w:right="-613"/>
        <w:rPr>
          <w:rFonts w:ascii="Calibri" w:eastAsia="Calibri" w:hAnsi="Calibri" w:cs="Calibri"/>
          <w:color w:val="222222"/>
          <w:sz w:val="24"/>
          <w:szCs w:val="24"/>
          <w:shd w:val="clear" w:color="auto" w:fill="FFFFFF"/>
        </w:rPr>
      </w:pPr>
      <w:r w:rsidRPr="00221140">
        <w:rPr>
          <w:rFonts w:ascii="Calibri" w:eastAsia="Calibri" w:hAnsi="Calibri" w:cs="Calibri"/>
          <w:color w:val="222222"/>
          <w:sz w:val="24"/>
          <w:szCs w:val="24"/>
          <w:shd w:val="clear" w:color="auto" w:fill="FFFFFF"/>
        </w:rPr>
        <w:t>Children and Social Work Act 2017</w:t>
      </w:r>
    </w:p>
    <w:p w14:paraId="3AF2D074" w14:textId="77777777" w:rsidR="00AB5559" w:rsidRPr="00221140" w:rsidRDefault="00AB5559" w:rsidP="00AB5559">
      <w:pPr>
        <w:spacing w:after="120" w:line="240" w:lineRule="auto"/>
        <w:ind w:left="-426" w:right="-613"/>
        <w:rPr>
          <w:rFonts w:ascii="Calibri" w:eastAsia="Calibri" w:hAnsi="Calibri" w:cs="Calibri"/>
          <w:color w:val="222222"/>
          <w:sz w:val="24"/>
          <w:szCs w:val="24"/>
          <w:shd w:val="clear" w:color="auto" w:fill="FFFFFF"/>
        </w:rPr>
      </w:pPr>
      <w:r w:rsidRPr="00221140">
        <w:rPr>
          <w:rFonts w:ascii="Calibri" w:eastAsia="Calibri" w:hAnsi="Calibri" w:cs="Calibri"/>
          <w:color w:val="222222"/>
          <w:sz w:val="24"/>
          <w:szCs w:val="24"/>
          <w:shd w:val="clear" w:color="auto" w:fill="FFFFFF"/>
        </w:rPr>
        <w:t>Path Hill Outdoors recognises that children and young people can experience harm from other children and young people. This is known as child-on-child abuse.</w:t>
      </w:r>
    </w:p>
    <w:p w14:paraId="1033BB6C" w14:textId="77777777" w:rsidR="00AB5559" w:rsidRPr="00221140" w:rsidRDefault="00AB5559" w:rsidP="00AB5559">
      <w:pPr>
        <w:spacing w:after="120" w:line="240" w:lineRule="auto"/>
        <w:ind w:left="-426" w:right="-613"/>
        <w:rPr>
          <w:rFonts w:ascii="Calibri" w:eastAsia="Calibri" w:hAnsi="Calibri" w:cs="Calibri"/>
          <w:color w:val="222222"/>
          <w:sz w:val="24"/>
          <w:szCs w:val="24"/>
          <w:shd w:val="clear" w:color="auto" w:fill="FFFFFF"/>
        </w:rPr>
      </w:pPr>
      <w:r w:rsidRPr="00221140">
        <w:rPr>
          <w:rFonts w:ascii="Calibri" w:eastAsia="Calibri" w:hAnsi="Calibri" w:cs="Calibri"/>
          <w:color w:val="222222"/>
          <w:sz w:val="24"/>
          <w:szCs w:val="24"/>
          <w:shd w:val="clear" w:color="auto" w:fill="FFFFFF"/>
        </w:rPr>
        <w:t>Child-on-child abuse is a safeguarding issue. It can happen in person, online, on or off Path Hill Outdoors premises, during or outside Path Hill operating hours, and may involve children who do not attend Path Hill Outdoors.</w:t>
      </w:r>
    </w:p>
    <w:p w14:paraId="2BA9EA70" w14:textId="77777777" w:rsidR="00AB5559" w:rsidRPr="00AB5559" w:rsidRDefault="00AB5559" w:rsidP="00AB5559">
      <w:pPr>
        <w:spacing w:after="120" w:line="240" w:lineRule="auto"/>
        <w:ind w:left="-426" w:right="-613"/>
        <w:rPr>
          <w:rFonts w:ascii="Calibri" w:eastAsia="Calibri" w:hAnsi="Calibri" w:cs="Calibri"/>
          <w:color w:val="222222"/>
          <w:sz w:val="24"/>
          <w:szCs w:val="24"/>
          <w:shd w:val="clear" w:color="auto" w:fill="FFFFFF"/>
        </w:rPr>
      </w:pPr>
      <w:r w:rsidRPr="00221140">
        <w:rPr>
          <w:rFonts w:ascii="Calibri" w:eastAsia="Calibri" w:hAnsi="Calibri" w:cs="Calibri"/>
          <w:color w:val="222222"/>
          <w:sz w:val="24"/>
          <w:szCs w:val="24"/>
          <w:shd w:val="clear" w:color="auto" w:fill="FFFFFF"/>
        </w:rPr>
        <w:t>Path Hill Outdoors adopts an "it could happen here</w:t>
      </w:r>
      <w:r w:rsidRPr="00AB5559">
        <w:rPr>
          <w:rFonts w:ascii="Calibri" w:eastAsia="Calibri" w:hAnsi="Calibri" w:cs="Calibri"/>
          <w:b/>
          <w:bCs/>
          <w:color w:val="222222"/>
          <w:sz w:val="24"/>
          <w:szCs w:val="24"/>
          <w:shd w:val="clear" w:color="auto" w:fill="FFFFFF"/>
        </w:rPr>
        <w:t>"</w:t>
      </w:r>
      <w:r w:rsidRPr="00AB5559">
        <w:rPr>
          <w:rFonts w:ascii="Calibri" w:eastAsia="Calibri" w:hAnsi="Calibri" w:cs="Calibri"/>
          <w:color w:val="222222"/>
          <w:sz w:val="24"/>
          <w:szCs w:val="24"/>
          <w:shd w:val="clear" w:color="auto" w:fill="FFFFFF"/>
        </w:rPr>
        <w:t xml:space="preserve"> approach to child-on-child abuse. All concerns are taken seriously and responded to promptly.</w:t>
      </w:r>
    </w:p>
    <w:p w14:paraId="30939A1D" w14:textId="77777777" w:rsidR="00AB5559" w:rsidRDefault="00AB5559" w:rsidP="00AB5559">
      <w:pPr>
        <w:spacing w:after="120" w:line="240" w:lineRule="auto"/>
        <w:ind w:left="-426"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The fact that an incident occurs outside Path Hill Outdoors, or involves a child from another setting, does not mean that it is outside our safeguarding responsibilities. Where a concern affects the safety or welfare of a child attending Path Hill Outdoors, it will be considered and responded to in accordance with our Safeguarding Policy.</w:t>
      </w:r>
    </w:p>
    <w:p w14:paraId="1BD50420" w14:textId="77777777" w:rsidR="00221140" w:rsidRDefault="00221140" w:rsidP="00AB5559">
      <w:pPr>
        <w:spacing w:after="120" w:line="240" w:lineRule="auto"/>
        <w:ind w:left="-426" w:right="-613"/>
        <w:rPr>
          <w:rFonts w:ascii="Calibri" w:eastAsia="Calibri" w:hAnsi="Calibri" w:cs="Calibri"/>
          <w:color w:val="222222"/>
          <w:sz w:val="24"/>
          <w:szCs w:val="24"/>
          <w:shd w:val="clear" w:color="auto" w:fill="FFFFFF"/>
        </w:rPr>
      </w:pPr>
    </w:p>
    <w:p w14:paraId="239F5C70" w14:textId="77777777" w:rsidR="00221140" w:rsidRDefault="00221140" w:rsidP="00AB5559">
      <w:pPr>
        <w:spacing w:after="120" w:line="240" w:lineRule="auto"/>
        <w:ind w:left="-426" w:right="-613"/>
        <w:rPr>
          <w:rFonts w:ascii="Calibri" w:eastAsia="Calibri" w:hAnsi="Calibri" w:cs="Calibri"/>
          <w:color w:val="222222"/>
          <w:sz w:val="24"/>
          <w:szCs w:val="24"/>
          <w:shd w:val="clear" w:color="auto" w:fill="FFFFFF"/>
        </w:rPr>
      </w:pPr>
    </w:p>
    <w:p w14:paraId="1BA35DBF" w14:textId="77777777" w:rsidR="00221140" w:rsidRPr="00AB5559" w:rsidRDefault="00221140" w:rsidP="00AB5559">
      <w:pPr>
        <w:spacing w:after="120" w:line="240" w:lineRule="auto"/>
        <w:ind w:left="-426" w:right="-613"/>
        <w:rPr>
          <w:rFonts w:ascii="Calibri" w:eastAsia="Calibri" w:hAnsi="Calibri" w:cs="Calibri"/>
          <w:color w:val="222222"/>
          <w:sz w:val="24"/>
          <w:szCs w:val="24"/>
          <w:shd w:val="clear" w:color="auto" w:fill="FFFFFF"/>
        </w:rPr>
      </w:pPr>
    </w:p>
    <w:p w14:paraId="298C12B1" w14:textId="77777777" w:rsidR="00AB5559" w:rsidRPr="00AB5559" w:rsidRDefault="00AB5559" w:rsidP="00AB5559">
      <w:pPr>
        <w:spacing w:after="120" w:line="240" w:lineRule="auto"/>
        <w:ind w:left="-426" w:right="-613"/>
        <w:rPr>
          <w:rFonts w:ascii="Calibri" w:eastAsia="Calibri" w:hAnsi="Calibri" w:cs="Calibri"/>
          <w:b/>
          <w:bCs/>
          <w:color w:val="222222"/>
          <w:sz w:val="24"/>
          <w:szCs w:val="24"/>
          <w:shd w:val="clear" w:color="auto" w:fill="FFFFFF"/>
        </w:rPr>
      </w:pPr>
      <w:r w:rsidRPr="00AB5559">
        <w:rPr>
          <w:rFonts w:ascii="Calibri" w:eastAsia="Calibri" w:hAnsi="Calibri" w:cs="Calibri"/>
          <w:b/>
          <w:bCs/>
          <w:color w:val="222222"/>
          <w:sz w:val="24"/>
          <w:szCs w:val="24"/>
          <w:shd w:val="clear" w:color="auto" w:fill="FFFFFF"/>
        </w:rPr>
        <w:lastRenderedPageBreak/>
        <w:t>Policy objectives</w:t>
      </w:r>
    </w:p>
    <w:p w14:paraId="7DB5E710" w14:textId="77777777" w:rsidR="00AB5559" w:rsidRPr="00AB5559" w:rsidRDefault="00AB5559" w:rsidP="00AB5559">
      <w:pPr>
        <w:spacing w:after="120" w:line="240" w:lineRule="auto"/>
        <w:ind w:left="-426"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This policy outlines what Path Hill Outdoors will do to prevent and respond to all forms of child-on-child abuse.</w:t>
      </w:r>
    </w:p>
    <w:p w14:paraId="466E5E0D" w14:textId="77777777" w:rsidR="00AB5559" w:rsidRPr="00AB5559" w:rsidRDefault="00AB5559" w:rsidP="00AB5559">
      <w:pPr>
        <w:spacing w:after="120" w:line="240" w:lineRule="auto"/>
        <w:ind w:left="-426"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Path Hill Outdoors is committed to developing an environment where children and young people feel safe, respected and able to report concerns.</w:t>
      </w:r>
    </w:p>
    <w:p w14:paraId="131B01B3" w14:textId="77777777" w:rsidR="00AB5559" w:rsidRPr="00AB5559" w:rsidRDefault="00AB5559" w:rsidP="00AB5559">
      <w:pPr>
        <w:spacing w:after="120" w:line="240" w:lineRule="auto"/>
        <w:ind w:left="-426"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Path Hill Outdoors will:</w:t>
      </w:r>
    </w:p>
    <w:p w14:paraId="0E1CF5DD" w14:textId="77777777" w:rsidR="00AB5559" w:rsidRPr="00AB5559" w:rsidRDefault="00AB5559" w:rsidP="00221140">
      <w:pPr>
        <w:numPr>
          <w:ilvl w:val="0"/>
          <w:numId w:val="22"/>
        </w:numPr>
        <w:spacing w:after="120" w:line="240" w:lineRule="auto"/>
        <w:ind w:left="0"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promote positive, respectful relationships between children and young people;</w:t>
      </w:r>
    </w:p>
    <w:p w14:paraId="0810DDDB" w14:textId="77777777" w:rsidR="00AB5559" w:rsidRPr="00AB5559" w:rsidRDefault="00AB5559" w:rsidP="00221140">
      <w:pPr>
        <w:numPr>
          <w:ilvl w:val="0"/>
          <w:numId w:val="22"/>
        </w:numPr>
        <w:spacing w:after="120" w:line="240" w:lineRule="auto"/>
        <w:ind w:left="0"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recognise and respond to child-on-child abuse as a safeguarding concern;</w:t>
      </w:r>
    </w:p>
    <w:p w14:paraId="0A1BC160" w14:textId="77777777" w:rsidR="00AB5559" w:rsidRPr="00AB5559" w:rsidRDefault="00AB5559" w:rsidP="00221140">
      <w:pPr>
        <w:numPr>
          <w:ilvl w:val="0"/>
          <w:numId w:val="22"/>
        </w:numPr>
        <w:spacing w:after="120" w:line="240" w:lineRule="auto"/>
        <w:ind w:left="0"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provide support to children who experience or are affected by abuse;</w:t>
      </w:r>
    </w:p>
    <w:p w14:paraId="65D636CC" w14:textId="77777777" w:rsidR="00AB5559" w:rsidRPr="00AB5559" w:rsidRDefault="00AB5559" w:rsidP="00221140">
      <w:pPr>
        <w:numPr>
          <w:ilvl w:val="0"/>
          <w:numId w:val="22"/>
        </w:numPr>
        <w:spacing w:after="120" w:line="240" w:lineRule="auto"/>
        <w:ind w:left="0"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respond appropriately to children who may have caused harm, recognising that they may also have safeguarding needs;</w:t>
      </w:r>
    </w:p>
    <w:p w14:paraId="66010F6B" w14:textId="77777777" w:rsidR="00AB5559" w:rsidRPr="00AB5559" w:rsidRDefault="00AB5559" w:rsidP="00221140">
      <w:pPr>
        <w:numPr>
          <w:ilvl w:val="0"/>
          <w:numId w:val="22"/>
        </w:numPr>
        <w:spacing w:after="120" w:line="240" w:lineRule="auto"/>
        <w:ind w:left="0"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challenge discriminatory, abusive or harmful behaviour;</w:t>
      </w:r>
    </w:p>
    <w:p w14:paraId="51B95782" w14:textId="77777777" w:rsidR="00AB5559" w:rsidRPr="00AB5559" w:rsidRDefault="00AB5559" w:rsidP="00221140">
      <w:pPr>
        <w:numPr>
          <w:ilvl w:val="0"/>
          <w:numId w:val="22"/>
        </w:numPr>
        <w:spacing w:after="120" w:line="240" w:lineRule="auto"/>
        <w:ind w:left="0"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ensure that concerns are reported, recorded and acted upon appropriately;</w:t>
      </w:r>
    </w:p>
    <w:p w14:paraId="4E5EF5AF" w14:textId="77777777" w:rsidR="00AB5559" w:rsidRDefault="00AB5559" w:rsidP="00221140">
      <w:pPr>
        <w:numPr>
          <w:ilvl w:val="0"/>
          <w:numId w:val="22"/>
        </w:numPr>
        <w:spacing w:after="120" w:line="240" w:lineRule="auto"/>
        <w:ind w:left="0"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work with parents/carers, referrers and other agencies where appropriate.</w:t>
      </w:r>
    </w:p>
    <w:p w14:paraId="76E4650B" w14:textId="77777777" w:rsidR="00221140" w:rsidRPr="00AB5559" w:rsidRDefault="00221140" w:rsidP="00221140">
      <w:pPr>
        <w:spacing w:after="120" w:line="240" w:lineRule="auto"/>
        <w:ind w:right="-613"/>
        <w:rPr>
          <w:rFonts w:ascii="Calibri" w:eastAsia="Calibri" w:hAnsi="Calibri" w:cs="Calibri"/>
          <w:color w:val="222222"/>
          <w:sz w:val="24"/>
          <w:szCs w:val="24"/>
          <w:shd w:val="clear" w:color="auto" w:fill="FFFFFF"/>
        </w:rPr>
      </w:pPr>
    </w:p>
    <w:p w14:paraId="2C042426" w14:textId="77777777" w:rsidR="00AB5559" w:rsidRPr="00AB5559" w:rsidRDefault="00AB5559" w:rsidP="00AB5559">
      <w:pPr>
        <w:spacing w:after="120" w:line="240" w:lineRule="auto"/>
        <w:ind w:left="-426" w:right="-613"/>
        <w:rPr>
          <w:rFonts w:ascii="Calibri" w:eastAsia="Calibri" w:hAnsi="Calibri" w:cs="Calibri"/>
          <w:b/>
          <w:bCs/>
          <w:color w:val="222222"/>
          <w:sz w:val="24"/>
          <w:szCs w:val="24"/>
          <w:shd w:val="clear" w:color="auto" w:fill="FFFFFF"/>
        </w:rPr>
      </w:pPr>
      <w:r w:rsidRPr="00AB5559">
        <w:rPr>
          <w:rFonts w:ascii="Calibri" w:eastAsia="Calibri" w:hAnsi="Calibri" w:cs="Calibri"/>
          <w:b/>
          <w:bCs/>
          <w:color w:val="222222"/>
          <w:sz w:val="24"/>
          <w:szCs w:val="24"/>
          <w:shd w:val="clear" w:color="auto" w:fill="FFFFFF"/>
        </w:rPr>
        <w:t>Links with other Path Hill policies and practices</w:t>
      </w:r>
    </w:p>
    <w:p w14:paraId="35EB9D06" w14:textId="77777777" w:rsidR="00AB5559" w:rsidRPr="00AB5559" w:rsidRDefault="00AB5559" w:rsidP="00AB5559">
      <w:pPr>
        <w:spacing w:after="120" w:line="240" w:lineRule="auto"/>
        <w:ind w:left="-426"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This policy links with several Path Hill Outdoors policies, practices and action plans, including:</w:t>
      </w:r>
    </w:p>
    <w:p w14:paraId="2AF3B324" w14:textId="77777777" w:rsidR="00AB5559" w:rsidRPr="00AB5559" w:rsidRDefault="00AB5559" w:rsidP="00221140">
      <w:pPr>
        <w:numPr>
          <w:ilvl w:val="0"/>
          <w:numId w:val="23"/>
        </w:numPr>
        <w:spacing w:after="120" w:line="240" w:lineRule="auto"/>
        <w:ind w:left="0"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Safeguarding Policy</w:t>
      </w:r>
    </w:p>
    <w:p w14:paraId="622C3C40" w14:textId="77777777" w:rsidR="00AB5559" w:rsidRPr="00AB5559" w:rsidRDefault="00AB5559" w:rsidP="00221140">
      <w:pPr>
        <w:numPr>
          <w:ilvl w:val="0"/>
          <w:numId w:val="23"/>
        </w:numPr>
        <w:spacing w:after="120" w:line="240" w:lineRule="auto"/>
        <w:ind w:left="0"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Staff Behaviour Policy</w:t>
      </w:r>
    </w:p>
    <w:p w14:paraId="56104ABA" w14:textId="77777777" w:rsidR="00AB5559" w:rsidRPr="00AB5559" w:rsidRDefault="00AB5559" w:rsidP="00221140">
      <w:pPr>
        <w:numPr>
          <w:ilvl w:val="0"/>
          <w:numId w:val="23"/>
        </w:numPr>
        <w:spacing w:after="120" w:line="240" w:lineRule="auto"/>
        <w:ind w:left="0"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Prosocial Behaviour Policy</w:t>
      </w:r>
    </w:p>
    <w:p w14:paraId="4A0F957D" w14:textId="77777777" w:rsidR="00AB5559" w:rsidRPr="00AB5559" w:rsidRDefault="00AB5559" w:rsidP="00221140">
      <w:pPr>
        <w:numPr>
          <w:ilvl w:val="0"/>
          <w:numId w:val="23"/>
        </w:numPr>
        <w:spacing w:after="120" w:line="240" w:lineRule="auto"/>
        <w:ind w:left="0"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Use of Physical Intervention Policy</w:t>
      </w:r>
    </w:p>
    <w:p w14:paraId="52E6C708" w14:textId="77777777" w:rsidR="00AB5559" w:rsidRPr="00AB5559" w:rsidRDefault="00AB5559" w:rsidP="00221140">
      <w:pPr>
        <w:numPr>
          <w:ilvl w:val="0"/>
          <w:numId w:val="23"/>
        </w:numPr>
        <w:spacing w:after="120" w:line="240" w:lineRule="auto"/>
        <w:ind w:left="0"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Complaints Policy</w:t>
      </w:r>
    </w:p>
    <w:p w14:paraId="7A6E69F3" w14:textId="77777777" w:rsidR="00AB5559" w:rsidRPr="00AB5559" w:rsidRDefault="00AB5559" w:rsidP="00221140">
      <w:pPr>
        <w:numPr>
          <w:ilvl w:val="0"/>
          <w:numId w:val="23"/>
        </w:numPr>
        <w:spacing w:after="120" w:line="240" w:lineRule="auto"/>
        <w:ind w:left="0"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Confidentiality Policy</w:t>
      </w:r>
    </w:p>
    <w:p w14:paraId="78E38CA1" w14:textId="77777777" w:rsidR="00AB5559" w:rsidRPr="00AB5559" w:rsidRDefault="00AB5559" w:rsidP="00221140">
      <w:pPr>
        <w:numPr>
          <w:ilvl w:val="0"/>
          <w:numId w:val="23"/>
        </w:numPr>
        <w:spacing w:after="120" w:line="240" w:lineRule="auto"/>
        <w:ind w:left="0"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Whistleblowing Policy</w:t>
      </w:r>
    </w:p>
    <w:p w14:paraId="4C96F858" w14:textId="77777777" w:rsidR="00AB5559" w:rsidRPr="00AB5559" w:rsidRDefault="00AB5559" w:rsidP="00221140">
      <w:pPr>
        <w:numPr>
          <w:ilvl w:val="0"/>
          <w:numId w:val="23"/>
        </w:numPr>
        <w:spacing w:after="120" w:line="240" w:lineRule="auto"/>
        <w:ind w:left="0"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Online Safety, including Mobile Phone Use Policy</w:t>
      </w:r>
    </w:p>
    <w:p w14:paraId="56C22B8C" w14:textId="77777777" w:rsidR="00AB5559" w:rsidRPr="00AB5559" w:rsidRDefault="00AB5559" w:rsidP="00221140">
      <w:pPr>
        <w:numPr>
          <w:ilvl w:val="0"/>
          <w:numId w:val="23"/>
        </w:numPr>
        <w:spacing w:after="120" w:line="240" w:lineRule="auto"/>
        <w:ind w:left="0"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Image Use Policy</w:t>
      </w:r>
    </w:p>
    <w:p w14:paraId="720D830E" w14:textId="77777777" w:rsidR="00AB5559" w:rsidRPr="00AB5559" w:rsidRDefault="00AB5559" w:rsidP="00221140">
      <w:pPr>
        <w:numPr>
          <w:ilvl w:val="0"/>
          <w:numId w:val="23"/>
        </w:numPr>
        <w:spacing w:after="120" w:line="240" w:lineRule="auto"/>
        <w:ind w:left="0"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Allegations and Concerns about Adults Flowchart</w:t>
      </w:r>
    </w:p>
    <w:p w14:paraId="0B69B131" w14:textId="42270EE5" w:rsidR="00AB5559" w:rsidRDefault="00AB5559" w:rsidP="00221140">
      <w:pPr>
        <w:numPr>
          <w:ilvl w:val="0"/>
          <w:numId w:val="23"/>
        </w:numPr>
        <w:spacing w:after="120" w:line="240" w:lineRule="auto"/>
        <w:ind w:left="0"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Data Protection Policy</w:t>
      </w:r>
    </w:p>
    <w:p w14:paraId="3447B96E" w14:textId="77777777" w:rsidR="00221140" w:rsidRPr="00AB5559" w:rsidRDefault="00221140" w:rsidP="00221140">
      <w:pPr>
        <w:spacing w:after="120" w:line="240" w:lineRule="auto"/>
        <w:ind w:right="-613"/>
        <w:rPr>
          <w:rFonts w:ascii="Calibri" w:eastAsia="Calibri" w:hAnsi="Calibri" w:cs="Calibri"/>
          <w:color w:val="222222"/>
          <w:sz w:val="24"/>
          <w:szCs w:val="24"/>
          <w:shd w:val="clear" w:color="auto" w:fill="FFFFFF"/>
        </w:rPr>
      </w:pPr>
    </w:p>
    <w:p w14:paraId="70BF5713" w14:textId="77777777" w:rsidR="00AB5559" w:rsidRPr="00AB5559" w:rsidRDefault="00AB5559" w:rsidP="00AB5559">
      <w:pPr>
        <w:spacing w:after="120" w:line="240" w:lineRule="auto"/>
        <w:ind w:left="-426" w:right="-613"/>
        <w:rPr>
          <w:rFonts w:ascii="Calibri" w:eastAsia="Calibri" w:hAnsi="Calibri" w:cs="Calibri"/>
          <w:b/>
          <w:bCs/>
          <w:color w:val="222222"/>
          <w:sz w:val="24"/>
          <w:szCs w:val="24"/>
          <w:shd w:val="clear" w:color="auto" w:fill="FFFFFF"/>
        </w:rPr>
      </w:pPr>
      <w:r w:rsidRPr="00AB5559">
        <w:rPr>
          <w:rFonts w:ascii="Calibri" w:eastAsia="Calibri" w:hAnsi="Calibri" w:cs="Calibri"/>
          <w:b/>
          <w:bCs/>
          <w:color w:val="222222"/>
          <w:sz w:val="24"/>
          <w:szCs w:val="24"/>
          <w:shd w:val="clear" w:color="auto" w:fill="FFFFFF"/>
        </w:rPr>
        <w:t>Definition of child-on-child abuse</w:t>
      </w:r>
    </w:p>
    <w:p w14:paraId="777C6F88" w14:textId="77777777" w:rsidR="00AB5559" w:rsidRPr="00AB5559" w:rsidRDefault="00AB5559" w:rsidP="00AB5559">
      <w:pPr>
        <w:spacing w:after="120" w:line="240" w:lineRule="auto"/>
        <w:ind w:left="-426"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Child-on-child abuse occurs when one or more children or young people cause harm to another child or young person.</w:t>
      </w:r>
    </w:p>
    <w:p w14:paraId="7BCFA984" w14:textId="77777777" w:rsidR="00AB5559" w:rsidRPr="00AB5559" w:rsidRDefault="00AB5559" w:rsidP="00AB5559">
      <w:pPr>
        <w:spacing w:after="120" w:line="240" w:lineRule="auto"/>
        <w:ind w:left="-426"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It can take place between children of any age and gender and can involve an individual child, a group of children or a group acting towards an individual child.</w:t>
      </w:r>
    </w:p>
    <w:p w14:paraId="68A7298F" w14:textId="77777777" w:rsidR="00AB5559" w:rsidRPr="00AB5559" w:rsidRDefault="00AB5559" w:rsidP="00AB5559">
      <w:pPr>
        <w:spacing w:after="120" w:line="240" w:lineRule="auto"/>
        <w:ind w:left="-426"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lastRenderedPageBreak/>
        <w:t>Child-on-child abuse may include:</w:t>
      </w:r>
    </w:p>
    <w:p w14:paraId="6FF22F7C" w14:textId="77777777" w:rsidR="00AB5559" w:rsidRPr="00AB5559" w:rsidRDefault="00AB5559" w:rsidP="00221140">
      <w:pPr>
        <w:numPr>
          <w:ilvl w:val="0"/>
          <w:numId w:val="24"/>
        </w:numPr>
        <w:spacing w:after="120" w:line="240" w:lineRule="auto"/>
        <w:ind w:left="0"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bullying and cyberbullying;</w:t>
      </w:r>
    </w:p>
    <w:p w14:paraId="39148E66" w14:textId="77777777" w:rsidR="00AB5559" w:rsidRPr="00AB5559" w:rsidRDefault="00AB5559" w:rsidP="00221140">
      <w:pPr>
        <w:numPr>
          <w:ilvl w:val="0"/>
          <w:numId w:val="24"/>
        </w:numPr>
        <w:spacing w:after="120" w:line="240" w:lineRule="auto"/>
        <w:ind w:left="0"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physical violence or assault;</w:t>
      </w:r>
    </w:p>
    <w:p w14:paraId="64A7BDB0" w14:textId="77777777" w:rsidR="00AB5559" w:rsidRPr="00AB5559" w:rsidRDefault="00AB5559" w:rsidP="00221140">
      <w:pPr>
        <w:numPr>
          <w:ilvl w:val="0"/>
          <w:numId w:val="24"/>
        </w:numPr>
        <w:spacing w:after="120" w:line="240" w:lineRule="auto"/>
        <w:ind w:left="0"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threats of violence or intimidation;</w:t>
      </w:r>
    </w:p>
    <w:p w14:paraId="1224F297" w14:textId="77777777" w:rsidR="00AB5559" w:rsidRPr="00AB5559" w:rsidRDefault="00AB5559" w:rsidP="00221140">
      <w:pPr>
        <w:numPr>
          <w:ilvl w:val="0"/>
          <w:numId w:val="24"/>
        </w:numPr>
        <w:spacing w:after="120" w:line="240" w:lineRule="auto"/>
        <w:ind w:left="0"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sexual harassment;</w:t>
      </w:r>
    </w:p>
    <w:p w14:paraId="2E7B42AE" w14:textId="77777777" w:rsidR="00AB5559" w:rsidRPr="00AB5559" w:rsidRDefault="00AB5559" w:rsidP="00221140">
      <w:pPr>
        <w:numPr>
          <w:ilvl w:val="0"/>
          <w:numId w:val="24"/>
        </w:numPr>
        <w:spacing w:after="120" w:line="240" w:lineRule="auto"/>
        <w:ind w:left="0"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sexual violence;</w:t>
      </w:r>
    </w:p>
    <w:p w14:paraId="49B9CD0D" w14:textId="77777777" w:rsidR="00AB5559" w:rsidRPr="00AB5559" w:rsidRDefault="00AB5559" w:rsidP="00221140">
      <w:pPr>
        <w:numPr>
          <w:ilvl w:val="0"/>
          <w:numId w:val="24"/>
        </w:numPr>
        <w:spacing w:after="120" w:line="240" w:lineRule="auto"/>
        <w:ind w:left="0"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harmful sexual behaviour;</w:t>
      </w:r>
    </w:p>
    <w:p w14:paraId="77FC3C44" w14:textId="77777777" w:rsidR="00AB5559" w:rsidRPr="00AB5559" w:rsidRDefault="00AB5559" w:rsidP="00221140">
      <w:pPr>
        <w:numPr>
          <w:ilvl w:val="0"/>
          <w:numId w:val="24"/>
        </w:numPr>
        <w:spacing w:after="120" w:line="240" w:lineRule="auto"/>
        <w:ind w:left="0"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unwanted sexual touching or sexualised behaviour;</w:t>
      </w:r>
    </w:p>
    <w:p w14:paraId="22A10706" w14:textId="77777777" w:rsidR="00AB5559" w:rsidRPr="00AB5559" w:rsidRDefault="00AB5559" w:rsidP="00221140">
      <w:pPr>
        <w:numPr>
          <w:ilvl w:val="0"/>
          <w:numId w:val="24"/>
        </w:numPr>
        <w:spacing w:after="120" w:line="240" w:lineRule="auto"/>
        <w:ind w:left="0"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sharing or requesting intimate images or videos;</w:t>
      </w:r>
    </w:p>
    <w:p w14:paraId="169730A6" w14:textId="77777777" w:rsidR="00AB5559" w:rsidRPr="00AB5559" w:rsidRDefault="00AB5559" w:rsidP="00221140">
      <w:pPr>
        <w:numPr>
          <w:ilvl w:val="0"/>
          <w:numId w:val="24"/>
        </w:numPr>
        <w:spacing w:after="120" w:line="240" w:lineRule="auto"/>
        <w:ind w:left="0"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sharing intimate images without consent;</w:t>
      </w:r>
    </w:p>
    <w:p w14:paraId="4131FE03" w14:textId="77777777" w:rsidR="00AB5559" w:rsidRPr="00AB5559" w:rsidRDefault="00AB5559" w:rsidP="00221140">
      <w:pPr>
        <w:numPr>
          <w:ilvl w:val="0"/>
          <w:numId w:val="24"/>
        </w:numPr>
        <w:spacing w:after="120" w:line="240" w:lineRule="auto"/>
        <w:ind w:left="0"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coercion or controlling behaviour;</w:t>
      </w:r>
    </w:p>
    <w:p w14:paraId="35EA8B4A" w14:textId="77777777" w:rsidR="00AB5559" w:rsidRPr="00AB5559" w:rsidRDefault="00AB5559" w:rsidP="00221140">
      <w:pPr>
        <w:numPr>
          <w:ilvl w:val="0"/>
          <w:numId w:val="24"/>
        </w:numPr>
        <w:spacing w:after="120" w:line="240" w:lineRule="auto"/>
        <w:ind w:left="0"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abuse within teenage or young people's intimate relationships;</w:t>
      </w:r>
    </w:p>
    <w:p w14:paraId="01EE5354" w14:textId="77777777" w:rsidR="00AB5559" w:rsidRPr="00AB5559" w:rsidRDefault="00AB5559" w:rsidP="00221140">
      <w:pPr>
        <w:numPr>
          <w:ilvl w:val="0"/>
          <w:numId w:val="24"/>
        </w:numPr>
        <w:spacing w:after="120" w:line="240" w:lineRule="auto"/>
        <w:ind w:left="0"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discriminatory or prejudicial behaviour;</w:t>
      </w:r>
    </w:p>
    <w:p w14:paraId="2EFF6EE5" w14:textId="77777777" w:rsidR="00AB5559" w:rsidRPr="00AB5559" w:rsidRDefault="00AB5559" w:rsidP="00221140">
      <w:pPr>
        <w:numPr>
          <w:ilvl w:val="0"/>
          <w:numId w:val="24"/>
        </w:numPr>
        <w:spacing w:after="120" w:line="240" w:lineRule="auto"/>
        <w:ind w:left="0"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racist abuse;</w:t>
      </w:r>
    </w:p>
    <w:p w14:paraId="184E1592" w14:textId="77777777" w:rsidR="00AB5559" w:rsidRPr="00AB5559" w:rsidRDefault="00AB5559" w:rsidP="00221140">
      <w:pPr>
        <w:numPr>
          <w:ilvl w:val="0"/>
          <w:numId w:val="24"/>
        </w:numPr>
        <w:spacing w:after="120" w:line="240" w:lineRule="auto"/>
        <w:ind w:left="0"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homophobic, biphobic or transphobic abuse;</w:t>
      </w:r>
    </w:p>
    <w:p w14:paraId="069E4C5F" w14:textId="77777777" w:rsidR="00AB5559" w:rsidRPr="00AB5559" w:rsidRDefault="00AB5559" w:rsidP="00221140">
      <w:pPr>
        <w:numPr>
          <w:ilvl w:val="0"/>
          <w:numId w:val="24"/>
        </w:numPr>
        <w:spacing w:after="120" w:line="240" w:lineRule="auto"/>
        <w:ind w:left="0"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disability-related abuse;</w:t>
      </w:r>
    </w:p>
    <w:p w14:paraId="01E4932F" w14:textId="77777777" w:rsidR="00AB5559" w:rsidRPr="00AB5559" w:rsidRDefault="00AB5559" w:rsidP="00221140">
      <w:pPr>
        <w:numPr>
          <w:ilvl w:val="0"/>
          <w:numId w:val="24"/>
        </w:numPr>
        <w:spacing w:after="120" w:line="240" w:lineRule="auto"/>
        <w:ind w:left="0"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misogynistic behaviour;</w:t>
      </w:r>
    </w:p>
    <w:p w14:paraId="38EF2E2B" w14:textId="77777777" w:rsidR="00AB5559" w:rsidRPr="00AB5559" w:rsidRDefault="00AB5559" w:rsidP="00221140">
      <w:pPr>
        <w:numPr>
          <w:ilvl w:val="0"/>
          <w:numId w:val="24"/>
        </w:numPr>
        <w:spacing w:after="120" w:line="240" w:lineRule="auto"/>
        <w:ind w:left="0"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emotional or psychological abuse;</w:t>
      </w:r>
    </w:p>
    <w:p w14:paraId="4ACAF506" w14:textId="77777777" w:rsidR="00AB5559" w:rsidRPr="00AB5559" w:rsidRDefault="00AB5559" w:rsidP="00221140">
      <w:pPr>
        <w:numPr>
          <w:ilvl w:val="0"/>
          <w:numId w:val="24"/>
        </w:numPr>
        <w:spacing w:after="120" w:line="240" w:lineRule="auto"/>
        <w:ind w:left="0"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exclusion or deliberate isolation;</w:t>
      </w:r>
    </w:p>
    <w:p w14:paraId="6726CA02" w14:textId="77777777" w:rsidR="00AB5559" w:rsidRPr="00AB5559" w:rsidRDefault="00AB5559" w:rsidP="00221140">
      <w:pPr>
        <w:numPr>
          <w:ilvl w:val="0"/>
          <w:numId w:val="24"/>
        </w:numPr>
        <w:spacing w:after="120" w:line="240" w:lineRule="auto"/>
        <w:ind w:left="0"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threats, intimidation or extortion;</w:t>
      </w:r>
    </w:p>
    <w:p w14:paraId="56209EF8" w14:textId="77777777" w:rsidR="00AB5559" w:rsidRPr="00AB5559" w:rsidRDefault="00AB5559" w:rsidP="00221140">
      <w:pPr>
        <w:numPr>
          <w:ilvl w:val="0"/>
          <w:numId w:val="24"/>
        </w:numPr>
        <w:spacing w:after="120" w:line="240" w:lineRule="auto"/>
        <w:ind w:left="0"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abuse or harassment through social media, messaging services, gaming platforms or other online environments.</w:t>
      </w:r>
    </w:p>
    <w:p w14:paraId="3C7F6DAE" w14:textId="77777777" w:rsidR="00AB5559" w:rsidRPr="00AB5559" w:rsidRDefault="00AB5559" w:rsidP="00AB5559">
      <w:pPr>
        <w:spacing w:after="120" w:line="240" w:lineRule="auto"/>
        <w:ind w:left="-426"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The above list is not exhaustive.</w:t>
      </w:r>
    </w:p>
    <w:p w14:paraId="7F9F8107" w14:textId="77777777" w:rsidR="00AB5559" w:rsidRDefault="00AB5559" w:rsidP="00AB5559">
      <w:pPr>
        <w:spacing w:after="120" w:line="240" w:lineRule="auto"/>
        <w:ind w:left="-426"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Child-on-child abuse can be a single incident or repeated behaviour. A single serious incident can constitute abuse and does not need to be repeated before safeguarding action is taken.</w:t>
      </w:r>
    </w:p>
    <w:p w14:paraId="0CD151DB" w14:textId="77777777" w:rsidR="00221140" w:rsidRPr="00AB5559" w:rsidRDefault="00221140" w:rsidP="00AB5559">
      <w:pPr>
        <w:spacing w:after="120" w:line="240" w:lineRule="auto"/>
        <w:ind w:left="-426" w:right="-613"/>
        <w:rPr>
          <w:rFonts w:ascii="Calibri" w:eastAsia="Calibri" w:hAnsi="Calibri" w:cs="Calibri"/>
          <w:color w:val="222222"/>
          <w:sz w:val="24"/>
          <w:szCs w:val="24"/>
          <w:shd w:val="clear" w:color="auto" w:fill="FFFFFF"/>
        </w:rPr>
      </w:pPr>
    </w:p>
    <w:p w14:paraId="2525DB10" w14:textId="77777777" w:rsidR="00AB5559" w:rsidRPr="00AB5559" w:rsidRDefault="00AB5559" w:rsidP="00AB5559">
      <w:pPr>
        <w:spacing w:after="120" w:line="240" w:lineRule="auto"/>
        <w:ind w:left="-426" w:right="-613"/>
        <w:rPr>
          <w:rFonts w:ascii="Calibri" w:eastAsia="Calibri" w:hAnsi="Calibri" w:cs="Calibri"/>
          <w:b/>
          <w:bCs/>
          <w:color w:val="222222"/>
          <w:sz w:val="24"/>
          <w:szCs w:val="24"/>
          <w:shd w:val="clear" w:color="auto" w:fill="FFFFFF"/>
        </w:rPr>
      </w:pPr>
      <w:r w:rsidRPr="00AB5559">
        <w:rPr>
          <w:rFonts w:ascii="Calibri" w:eastAsia="Calibri" w:hAnsi="Calibri" w:cs="Calibri"/>
          <w:b/>
          <w:bCs/>
          <w:color w:val="222222"/>
          <w:sz w:val="24"/>
          <w:szCs w:val="24"/>
          <w:shd w:val="clear" w:color="auto" w:fill="FFFFFF"/>
        </w:rPr>
        <w:t>Bullying</w:t>
      </w:r>
    </w:p>
    <w:p w14:paraId="3851AF7B" w14:textId="77777777" w:rsidR="00AB5559" w:rsidRPr="00AB5559" w:rsidRDefault="00AB5559" w:rsidP="00AB5559">
      <w:pPr>
        <w:spacing w:after="120" w:line="240" w:lineRule="auto"/>
        <w:ind w:left="-426"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Bullying is one form of child-on-child abuse.</w:t>
      </w:r>
    </w:p>
    <w:p w14:paraId="30C5E424" w14:textId="77777777" w:rsidR="00AB5559" w:rsidRPr="00AB5559" w:rsidRDefault="00AB5559" w:rsidP="00AB5559">
      <w:pPr>
        <w:spacing w:after="120" w:line="240" w:lineRule="auto"/>
        <w:ind w:left="-426"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Bullying can be defined as behaviour by an individual or a group, repeated over time, that intentionally hurts another individual either physically or emotionally.</w:t>
      </w:r>
    </w:p>
    <w:p w14:paraId="32CE067B" w14:textId="77777777" w:rsidR="00AB5559" w:rsidRPr="00AB5559" w:rsidRDefault="00AB5559" w:rsidP="00AB5559">
      <w:pPr>
        <w:spacing w:after="120" w:line="240" w:lineRule="auto"/>
        <w:ind w:left="-426"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Bullying can include:</w:t>
      </w:r>
    </w:p>
    <w:p w14:paraId="24DB6883" w14:textId="77777777" w:rsidR="00AB5559" w:rsidRPr="00AB5559" w:rsidRDefault="00AB5559" w:rsidP="00221140">
      <w:pPr>
        <w:numPr>
          <w:ilvl w:val="0"/>
          <w:numId w:val="25"/>
        </w:numPr>
        <w:spacing w:after="120" w:line="240" w:lineRule="auto"/>
        <w:ind w:left="0"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name calling;</w:t>
      </w:r>
    </w:p>
    <w:p w14:paraId="10453C8A" w14:textId="77777777" w:rsidR="00AB5559" w:rsidRPr="00AB5559" w:rsidRDefault="00AB5559" w:rsidP="00221140">
      <w:pPr>
        <w:numPr>
          <w:ilvl w:val="0"/>
          <w:numId w:val="25"/>
        </w:numPr>
        <w:spacing w:after="120" w:line="240" w:lineRule="auto"/>
        <w:ind w:left="0"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taunting;</w:t>
      </w:r>
    </w:p>
    <w:p w14:paraId="4B303088" w14:textId="77777777" w:rsidR="00AB5559" w:rsidRPr="00AB5559" w:rsidRDefault="00AB5559" w:rsidP="00221140">
      <w:pPr>
        <w:numPr>
          <w:ilvl w:val="0"/>
          <w:numId w:val="25"/>
        </w:numPr>
        <w:spacing w:after="120" w:line="240" w:lineRule="auto"/>
        <w:ind w:left="0"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lastRenderedPageBreak/>
        <w:t>mocking;</w:t>
      </w:r>
    </w:p>
    <w:p w14:paraId="12C2A64E" w14:textId="77777777" w:rsidR="00AB5559" w:rsidRPr="00AB5559" w:rsidRDefault="00AB5559" w:rsidP="00221140">
      <w:pPr>
        <w:numPr>
          <w:ilvl w:val="0"/>
          <w:numId w:val="25"/>
        </w:numPr>
        <w:spacing w:after="120" w:line="240" w:lineRule="auto"/>
        <w:ind w:left="0"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making offensive comments;</w:t>
      </w:r>
    </w:p>
    <w:p w14:paraId="5072AA18" w14:textId="77777777" w:rsidR="00AB5559" w:rsidRPr="00AB5559" w:rsidRDefault="00AB5559" w:rsidP="00221140">
      <w:pPr>
        <w:numPr>
          <w:ilvl w:val="0"/>
          <w:numId w:val="25"/>
        </w:numPr>
        <w:spacing w:after="120" w:line="240" w:lineRule="auto"/>
        <w:ind w:left="0"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kicking or hitting;</w:t>
      </w:r>
    </w:p>
    <w:p w14:paraId="59F4378E" w14:textId="77777777" w:rsidR="00AB5559" w:rsidRPr="00AB5559" w:rsidRDefault="00AB5559" w:rsidP="00221140">
      <w:pPr>
        <w:numPr>
          <w:ilvl w:val="0"/>
          <w:numId w:val="25"/>
        </w:numPr>
        <w:spacing w:after="120" w:line="240" w:lineRule="auto"/>
        <w:ind w:left="0"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taking or damaging belongings;</w:t>
      </w:r>
    </w:p>
    <w:p w14:paraId="09041E74" w14:textId="77777777" w:rsidR="00AB5559" w:rsidRPr="00AB5559" w:rsidRDefault="00AB5559" w:rsidP="00221140">
      <w:pPr>
        <w:numPr>
          <w:ilvl w:val="0"/>
          <w:numId w:val="25"/>
        </w:numPr>
        <w:spacing w:after="120" w:line="240" w:lineRule="auto"/>
        <w:ind w:left="0"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producing offensive graffiti;</w:t>
      </w:r>
    </w:p>
    <w:p w14:paraId="7E10EFC6" w14:textId="77777777" w:rsidR="00AB5559" w:rsidRPr="00AB5559" w:rsidRDefault="00AB5559" w:rsidP="00221140">
      <w:pPr>
        <w:numPr>
          <w:ilvl w:val="0"/>
          <w:numId w:val="25"/>
        </w:numPr>
        <w:spacing w:after="120" w:line="240" w:lineRule="auto"/>
        <w:ind w:left="0"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gossiping;</w:t>
      </w:r>
    </w:p>
    <w:p w14:paraId="6ACB8280" w14:textId="77777777" w:rsidR="00AB5559" w:rsidRPr="00AB5559" w:rsidRDefault="00AB5559" w:rsidP="00221140">
      <w:pPr>
        <w:numPr>
          <w:ilvl w:val="0"/>
          <w:numId w:val="25"/>
        </w:numPr>
        <w:spacing w:after="120" w:line="240" w:lineRule="auto"/>
        <w:ind w:left="0"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deliberately excluding someone from groups;</w:t>
      </w:r>
    </w:p>
    <w:p w14:paraId="1C5A6735" w14:textId="77777777" w:rsidR="00AB5559" w:rsidRPr="00AB5559" w:rsidRDefault="00AB5559" w:rsidP="00221140">
      <w:pPr>
        <w:numPr>
          <w:ilvl w:val="0"/>
          <w:numId w:val="25"/>
        </w:numPr>
        <w:spacing w:after="120" w:line="240" w:lineRule="auto"/>
        <w:ind w:left="0"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spreading hurtful or untruthful rumours;</w:t>
      </w:r>
    </w:p>
    <w:p w14:paraId="533615B9" w14:textId="77777777" w:rsidR="00AB5559" w:rsidRPr="00AB5559" w:rsidRDefault="00AB5559" w:rsidP="00221140">
      <w:pPr>
        <w:numPr>
          <w:ilvl w:val="0"/>
          <w:numId w:val="25"/>
        </w:numPr>
        <w:spacing w:after="120" w:line="240" w:lineRule="auto"/>
        <w:ind w:left="0"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threatening or intimidating behaviour.</w:t>
      </w:r>
    </w:p>
    <w:p w14:paraId="5CEC4042" w14:textId="77777777" w:rsidR="00AB5559" w:rsidRPr="00AB5559" w:rsidRDefault="00AB5559" w:rsidP="00AB5559">
      <w:pPr>
        <w:spacing w:after="120" w:line="240" w:lineRule="auto"/>
        <w:ind w:left="-426"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This includes unacceptable behaviours expressed online, sometimes called online or cyberbullying. This can include sending offensive, upsetting or inappropriate messages by phone, text, instant messenger, through gaming, websites, social media sites and apps, and sending offensive or degrading photographs or videos.</w:t>
      </w:r>
    </w:p>
    <w:p w14:paraId="6E6A0CF3" w14:textId="77777777" w:rsidR="00AB5559" w:rsidRPr="00AB5559" w:rsidRDefault="00AB5559" w:rsidP="00AB5559">
      <w:pPr>
        <w:spacing w:after="120" w:line="240" w:lineRule="auto"/>
        <w:ind w:left="-426"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Path Hill Outdoors recognises that bullying can have significant and lasting effects on a child's emotional wellbeing, development and ability to engage in education.</w:t>
      </w:r>
    </w:p>
    <w:p w14:paraId="757FB279" w14:textId="77777777" w:rsidR="00AB5559" w:rsidRPr="00AB5559" w:rsidRDefault="00AB5559" w:rsidP="00AB5559">
      <w:pPr>
        <w:spacing w:after="120" w:line="240" w:lineRule="auto"/>
        <w:ind w:left="-426"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Importantly, staff must not assume that an incident is "just bullying". Any concern that may indicate a safeguarding issue must be reported to the DSL.</w:t>
      </w:r>
    </w:p>
    <w:p w14:paraId="3EEEB0E3" w14:textId="77777777" w:rsidR="00AB5559" w:rsidRPr="00AB5559" w:rsidRDefault="00AB5559" w:rsidP="00AB5559">
      <w:pPr>
        <w:spacing w:after="120" w:line="240" w:lineRule="auto"/>
        <w:ind w:left="-426" w:right="-613"/>
        <w:rPr>
          <w:rFonts w:ascii="Calibri" w:eastAsia="Calibri" w:hAnsi="Calibri" w:cs="Calibri"/>
          <w:b/>
          <w:bCs/>
          <w:color w:val="222222"/>
          <w:sz w:val="24"/>
          <w:szCs w:val="24"/>
          <w:shd w:val="clear" w:color="auto" w:fill="FFFFFF"/>
        </w:rPr>
      </w:pPr>
      <w:r w:rsidRPr="00AB5559">
        <w:rPr>
          <w:rFonts w:ascii="Calibri" w:eastAsia="Calibri" w:hAnsi="Calibri" w:cs="Calibri"/>
          <w:b/>
          <w:bCs/>
          <w:color w:val="222222"/>
          <w:sz w:val="24"/>
          <w:szCs w:val="24"/>
          <w:shd w:val="clear" w:color="auto" w:fill="FFFFFF"/>
        </w:rPr>
        <w:t>Sexual harassment, sexual violence and harmful sexual behaviour</w:t>
      </w:r>
    </w:p>
    <w:p w14:paraId="6604C1B7" w14:textId="77777777" w:rsidR="00AB5559" w:rsidRPr="00AB5559" w:rsidRDefault="00AB5559" w:rsidP="00AB5559">
      <w:pPr>
        <w:spacing w:after="120" w:line="240" w:lineRule="auto"/>
        <w:ind w:left="-426"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Path Hill Outdoors recognises that children and young people can display a range of sexual behaviours and that some behaviours may be developmentally inappropriate, harmful or abusive.</w:t>
      </w:r>
    </w:p>
    <w:p w14:paraId="5F886DBC" w14:textId="77777777" w:rsidR="00AB5559" w:rsidRPr="00AB5559" w:rsidRDefault="00AB5559" w:rsidP="00AB5559">
      <w:pPr>
        <w:spacing w:after="120" w:line="240" w:lineRule="auto"/>
        <w:ind w:left="-426"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Sexual harassment includes unwanted conduct of a sexual nature which can occur in person or online. Examples may include:</w:t>
      </w:r>
    </w:p>
    <w:p w14:paraId="0FE6A07D" w14:textId="77777777" w:rsidR="00AB5559" w:rsidRPr="00AB5559" w:rsidRDefault="00AB5559" w:rsidP="00221140">
      <w:pPr>
        <w:numPr>
          <w:ilvl w:val="0"/>
          <w:numId w:val="26"/>
        </w:numPr>
        <w:spacing w:after="120" w:line="240" w:lineRule="auto"/>
        <w:ind w:left="0"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sexual comments or jokes;</w:t>
      </w:r>
    </w:p>
    <w:p w14:paraId="1DA79110" w14:textId="77777777" w:rsidR="00AB5559" w:rsidRPr="00AB5559" w:rsidRDefault="00AB5559" w:rsidP="00221140">
      <w:pPr>
        <w:numPr>
          <w:ilvl w:val="0"/>
          <w:numId w:val="26"/>
        </w:numPr>
        <w:spacing w:after="120" w:line="240" w:lineRule="auto"/>
        <w:ind w:left="0"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sexualised name-calling;</w:t>
      </w:r>
    </w:p>
    <w:p w14:paraId="4074C863" w14:textId="77777777" w:rsidR="00AB5559" w:rsidRPr="00AB5559" w:rsidRDefault="00AB5559" w:rsidP="00221140">
      <w:pPr>
        <w:numPr>
          <w:ilvl w:val="0"/>
          <w:numId w:val="26"/>
        </w:numPr>
        <w:spacing w:after="120" w:line="240" w:lineRule="auto"/>
        <w:ind w:left="0"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remarks about another person's body or appearance;</w:t>
      </w:r>
    </w:p>
    <w:p w14:paraId="5B3852EF" w14:textId="77777777" w:rsidR="00AB5559" w:rsidRPr="00AB5559" w:rsidRDefault="00AB5559" w:rsidP="00221140">
      <w:pPr>
        <w:numPr>
          <w:ilvl w:val="0"/>
          <w:numId w:val="26"/>
        </w:numPr>
        <w:spacing w:after="120" w:line="240" w:lineRule="auto"/>
        <w:ind w:left="0"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sexualised teasing;</w:t>
      </w:r>
    </w:p>
    <w:p w14:paraId="1AD273EB" w14:textId="77777777" w:rsidR="00AB5559" w:rsidRPr="00AB5559" w:rsidRDefault="00AB5559" w:rsidP="00221140">
      <w:pPr>
        <w:numPr>
          <w:ilvl w:val="0"/>
          <w:numId w:val="26"/>
        </w:numPr>
        <w:spacing w:after="120" w:line="240" w:lineRule="auto"/>
        <w:ind w:left="0"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unwanted sexual comments;</w:t>
      </w:r>
    </w:p>
    <w:p w14:paraId="16B5B0BA" w14:textId="77777777" w:rsidR="00AB5559" w:rsidRPr="00AB5559" w:rsidRDefault="00AB5559" w:rsidP="00221140">
      <w:pPr>
        <w:numPr>
          <w:ilvl w:val="0"/>
          <w:numId w:val="26"/>
        </w:numPr>
        <w:spacing w:after="120" w:line="240" w:lineRule="auto"/>
        <w:ind w:left="0"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displaying sexual images;</w:t>
      </w:r>
    </w:p>
    <w:p w14:paraId="53498571" w14:textId="77777777" w:rsidR="00AB5559" w:rsidRPr="00AB5559" w:rsidRDefault="00AB5559" w:rsidP="00221140">
      <w:pPr>
        <w:numPr>
          <w:ilvl w:val="0"/>
          <w:numId w:val="26"/>
        </w:numPr>
        <w:spacing w:after="120" w:line="240" w:lineRule="auto"/>
        <w:ind w:left="0"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online sexual harassment;</w:t>
      </w:r>
    </w:p>
    <w:p w14:paraId="469130E5" w14:textId="77777777" w:rsidR="00AB5559" w:rsidRPr="00AB5559" w:rsidRDefault="00AB5559" w:rsidP="00221140">
      <w:pPr>
        <w:numPr>
          <w:ilvl w:val="0"/>
          <w:numId w:val="26"/>
        </w:numPr>
        <w:spacing w:after="120" w:line="240" w:lineRule="auto"/>
        <w:ind w:left="0"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pressuring another child to engage in sexualised behaviour.</w:t>
      </w:r>
    </w:p>
    <w:p w14:paraId="4B0D89CC" w14:textId="77777777" w:rsidR="00AB5559" w:rsidRPr="00AB5559" w:rsidRDefault="00AB5559" w:rsidP="00221140">
      <w:pPr>
        <w:spacing w:after="120" w:line="240" w:lineRule="auto"/>
        <w:ind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Sexual violence includes behaviours such as:</w:t>
      </w:r>
    </w:p>
    <w:p w14:paraId="616C3152" w14:textId="77777777" w:rsidR="00AB5559" w:rsidRPr="00AB5559" w:rsidRDefault="00AB5559" w:rsidP="00221140">
      <w:pPr>
        <w:numPr>
          <w:ilvl w:val="0"/>
          <w:numId w:val="27"/>
        </w:numPr>
        <w:spacing w:after="120" w:line="240" w:lineRule="auto"/>
        <w:ind w:left="0"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rape;</w:t>
      </w:r>
    </w:p>
    <w:p w14:paraId="0EAD0B4E" w14:textId="77777777" w:rsidR="00AB5559" w:rsidRPr="00AB5559" w:rsidRDefault="00AB5559" w:rsidP="00221140">
      <w:pPr>
        <w:numPr>
          <w:ilvl w:val="0"/>
          <w:numId w:val="27"/>
        </w:numPr>
        <w:spacing w:after="120" w:line="240" w:lineRule="auto"/>
        <w:ind w:left="0"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assault by penetration;</w:t>
      </w:r>
    </w:p>
    <w:p w14:paraId="1F97741F" w14:textId="77777777" w:rsidR="00AB5559" w:rsidRPr="00AB5559" w:rsidRDefault="00AB5559" w:rsidP="00221140">
      <w:pPr>
        <w:numPr>
          <w:ilvl w:val="0"/>
          <w:numId w:val="27"/>
        </w:numPr>
        <w:spacing w:after="120" w:line="240" w:lineRule="auto"/>
        <w:ind w:left="0"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sexual assault.</w:t>
      </w:r>
    </w:p>
    <w:p w14:paraId="104E995D" w14:textId="77777777" w:rsidR="00AB5559" w:rsidRPr="00AB5559" w:rsidRDefault="00AB5559" w:rsidP="00AB5559">
      <w:pPr>
        <w:spacing w:after="120" w:line="240" w:lineRule="auto"/>
        <w:ind w:left="-426"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lastRenderedPageBreak/>
        <w:t>Harmful sexual behaviour may include sexualised behaviour that is inappropriate, abusive, coercive or harmful to another child.</w:t>
      </w:r>
    </w:p>
    <w:p w14:paraId="325E3EEE" w14:textId="77777777" w:rsidR="00AB5559" w:rsidRPr="00AB5559" w:rsidRDefault="00AB5559" w:rsidP="00AB5559">
      <w:pPr>
        <w:spacing w:after="120" w:line="240" w:lineRule="auto"/>
        <w:ind w:left="-426"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Where staff become aware of sexualised behaviour or concerns about sexual harassment or sexual violence, they must report the concern to a DSL without delay.</w:t>
      </w:r>
    </w:p>
    <w:p w14:paraId="64A10880" w14:textId="77777777" w:rsidR="00AB5559" w:rsidRPr="00AB5559" w:rsidRDefault="00AB5559" w:rsidP="00AB5559">
      <w:pPr>
        <w:spacing w:after="120" w:line="240" w:lineRule="auto"/>
        <w:ind w:left="-426"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Staff should not attempt to investigate the behaviour themselves or decide whether it is developmentally appropriate or constitutes abuse. The DSL will consider the circumstances and determine the appropriate safeguarding response, seeking specialist or external advice where necessary.</w:t>
      </w:r>
    </w:p>
    <w:p w14:paraId="10D000C0" w14:textId="77777777" w:rsidR="00AB5559" w:rsidRPr="00AB5559" w:rsidRDefault="00AB5559" w:rsidP="00AB5559">
      <w:pPr>
        <w:spacing w:after="120" w:line="240" w:lineRule="auto"/>
        <w:ind w:left="-426"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Where there is a report of sexual harassment, sexual violence or harmful sexual behaviour, Path Hill Outdoors will consider the safety and welfare of all children involved.</w:t>
      </w:r>
    </w:p>
    <w:p w14:paraId="16B98EF5" w14:textId="77777777" w:rsidR="00AB5559" w:rsidRPr="00AB5559" w:rsidRDefault="00AB5559" w:rsidP="00AB5559">
      <w:pPr>
        <w:spacing w:after="120" w:line="240" w:lineRule="auto"/>
        <w:ind w:left="-426" w:right="-613"/>
        <w:rPr>
          <w:rFonts w:ascii="Calibri" w:eastAsia="Calibri" w:hAnsi="Calibri" w:cs="Calibri"/>
          <w:b/>
          <w:bCs/>
          <w:color w:val="222222"/>
          <w:sz w:val="24"/>
          <w:szCs w:val="24"/>
          <w:shd w:val="clear" w:color="auto" w:fill="FFFFFF"/>
        </w:rPr>
      </w:pPr>
      <w:r w:rsidRPr="00AB5559">
        <w:rPr>
          <w:rFonts w:ascii="Calibri" w:eastAsia="Calibri" w:hAnsi="Calibri" w:cs="Calibri"/>
          <w:b/>
          <w:bCs/>
          <w:color w:val="222222"/>
          <w:sz w:val="24"/>
          <w:szCs w:val="24"/>
          <w:shd w:val="clear" w:color="auto" w:fill="FFFFFF"/>
        </w:rPr>
        <w:t>Online child-on-child abuse</w:t>
      </w:r>
    </w:p>
    <w:p w14:paraId="67AE123C" w14:textId="77777777" w:rsidR="00AB5559" w:rsidRPr="00AB5559" w:rsidRDefault="00AB5559" w:rsidP="00AB5559">
      <w:pPr>
        <w:spacing w:after="120" w:line="240" w:lineRule="auto"/>
        <w:ind w:left="-426"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Child-on-child abuse can take place online, including through:</w:t>
      </w:r>
    </w:p>
    <w:p w14:paraId="1BFE81B5" w14:textId="77777777" w:rsidR="00AB5559" w:rsidRPr="00AB5559" w:rsidRDefault="00AB5559" w:rsidP="00221140">
      <w:pPr>
        <w:numPr>
          <w:ilvl w:val="0"/>
          <w:numId w:val="28"/>
        </w:numPr>
        <w:spacing w:after="120" w:line="240" w:lineRule="auto"/>
        <w:ind w:left="0"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social media;</w:t>
      </w:r>
    </w:p>
    <w:p w14:paraId="0DC2C48A" w14:textId="77777777" w:rsidR="00AB5559" w:rsidRPr="00AB5559" w:rsidRDefault="00AB5559" w:rsidP="00221140">
      <w:pPr>
        <w:numPr>
          <w:ilvl w:val="0"/>
          <w:numId w:val="28"/>
        </w:numPr>
        <w:spacing w:after="120" w:line="240" w:lineRule="auto"/>
        <w:ind w:left="0"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messaging services;</w:t>
      </w:r>
    </w:p>
    <w:p w14:paraId="03FA9610" w14:textId="77777777" w:rsidR="00AB5559" w:rsidRPr="00AB5559" w:rsidRDefault="00AB5559" w:rsidP="00221140">
      <w:pPr>
        <w:numPr>
          <w:ilvl w:val="0"/>
          <w:numId w:val="28"/>
        </w:numPr>
        <w:spacing w:after="120" w:line="240" w:lineRule="auto"/>
        <w:ind w:left="0"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gaming platforms;</w:t>
      </w:r>
    </w:p>
    <w:p w14:paraId="3F5B9291" w14:textId="77777777" w:rsidR="00AB5559" w:rsidRPr="00AB5559" w:rsidRDefault="00AB5559" w:rsidP="00221140">
      <w:pPr>
        <w:numPr>
          <w:ilvl w:val="0"/>
          <w:numId w:val="28"/>
        </w:numPr>
        <w:spacing w:after="120" w:line="240" w:lineRule="auto"/>
        <w:ind w:left="0"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group chats;</w:t>
      </w:r>
    </w:p>
    <w:p w14:paraId="3712ABB4" w14:textId="77777777" w:rsidR="00AB5559" w:rsidRPr="00AB5559" w:rsidRDefault="00AB5559" w:rsidP="00221140">
      <w:pPr>
        <w:numPr>
          <w:ilvl w:val="0"/>
          <w:numId w:val="28"/>
        </w:numPr>
        <w:spacing w:after="120" w:line="240" w:lineRule="auto"/>
        <w:ind w:left="0"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image and video sharing;</w:t>
      </w:r>
    </w:p>
    <w:p w14:paraId="6251E8DD" w14:textId="77777777" w:rsidR="00AB5559" w:rsidRPr="00AB5559" w:rsidRDefault="00AB5559" w:rsidP="00221140">
      <w:pPr>
        <w:numPr>
          <w:ilvl w:val="0"/>
          <w:numId w:val="28"/>
        </w:numPr>
        <w:spacing w:after="120" w:line="240" w:lineRule="auto"/>
        <w:ind w:left="0"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online forums;</w:t>
      </w:r>
    </w:p>
    <w:p w14:paraId="7B5F4345" w14:textId="77777777" w:rsidR="00AB5559" w:rsidRPr="00AB5559" w:rsidRDefault="00AB5559" w:rsidP="00221140">
      <w:pPr>
        <w:numPr>
          <w:ilvl w:val="0"/>
          <w:numId w:val="28"/>
        </w:numPr>
        <w:spacing w:after="120" w:line="240" w:lineRule="auto"/>
        <w:ind w:left="0"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other digital platforms.</w:t>
      </w:r>
    </w:p>
    <w:p w14:paraId="10A497DE" w14:textId="77777777" w:rsidR="00AB5559" w:rsidRPr="00AB5559" w:rsidRDefault="00AB5559" w:rsidP="00AB5559">
      <w:pPr>
        <w:spacing w:after="120" w:line="240" w:lineRule="auto"/>
        <w:ind w:left="-426"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Online abuse may include bullying, harassment, threats, sexual harassment, sharing intimate images, coercion, intimidation or other harmful behaviour.</w:t>
      </w:r>
    </w:p>
    <w:p w14:paraId="1562E569" w14:textId="77777777" w:rsidR="00AB5559" w:rsidRPr="00AB5559" w:rsidRDefault="00AB5559" w:rsidP="00AB5559">
      <w:pPr>
        <w:spacing w:after="120" w:line="240" w:lineRule="auto"/>
        <w:ind w:left="-426"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Path Hill Outdoors will respond to concerns about online child-on-child abuse in the same way as concerns about abuse occurring in person.</w:t>
      </w:r>
    </w:p>
    <w:p w14:paraId="0E07A4BF" w14:textId="77777777" w:rsidR="00AB5559" w:rsidRPr="00AB5559" w:rsidRDefault="00AB5559" w:rsidP="00AB5559">
      <w:pPr>
        <w:spacing w:after="120" w:line="240" w:lineRule="auto"/>
        <w:ind w:left="-426"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 xml:space="preserve">See the </w:t>
      </w:r>
      <w:r w:rsidRPr="00221140">
        <w:rPr>
          <w:rFonts w:ascii="Calibri" w:eastAsia="Calibri" w:hAnsi="Calibri" w:cs="Calibri"/>
          <w:color w:val="222222"/>
          <w:sz w:val="24"/>
          <w:szCs w:val="24"/>
          <w:shd w:val="clear" w:color="auto" w:fill="FFFFFF"/>
        </w:rPr>
        <w:t>Online Safety, including Mobile Phone Use Policy.</w:t>
      </w:r>
    </w:p>
    <w:p w14:paraId="5647DE52" w14:textId="77777777" w:rsidR="00AB5559" w:rsidRPr="00AB5559" w:rsidRDefault="00AB5559" w:rsidP="00AB5559">
      <w:pPr>
        <w:spacing w:after="120" w:line="240" w:lineRule="auto"/>
        <w:ind w:left="-426" w:right="-613"/>
        <w:rPr>
          <w:rFonts w:ascii="Calibri" w:eastAsia="Calibri" w:hAnsi="Calibri" w:cs="Calibri"/>
          <w:b/>
          <w:bCs/>
          <w:color w:val="222222"/>
          <w:sz w:val="24"/>
          <w:szCs w:val="24"/>
          <w:shd w:val="clear" w:color="auto" w:fill="FFFFFF"/>
        </w:rPr>
      </w:pPr>
      <w:r w:rsidRPr="00AB5559">
        <w:rPr>
          <w:rFonts w:ascii="Calibri" w:eastAsia="Calibri" w:hAnsi="Calibri" w:cs="Calibri"/>
          <w:b/>
          <w:bCs/>
          <w:color w:val="222222"/>
          <w:sz w:val="24"/>
          <w:szCs w:val="24"/>
          <w:shd w:val="clear" w:color="auto" w:fill="FFFFFF"/>
        </w:rPr>
        <w:t>Sharing of intimate images</w:t>
      </w:r>
    </w:p>
    <w:p w14:paraId="1E28CCB4" w14:textId="77777777" w:rsidR="00AB5559" w:rsidRPr="00AB5559" w:rsidRDefault="00AB5559" w:rsidP="00AB5559">
      <w:pPr>
        <w:spacing w:after="120" w:line="240" w:lineRule="auto"/>
        <w:ind w:left="-426"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Children and young people may be pressured or encouraged to create, request or share intimate images or videos.</w:t>
      </w:r>
    </w:p>
    <w:p w14:paraId="1E41D1DC" w14:textId="77777777" w:rsidR="00AB5559" w:rsidRPr="00AB5559" w:rsidRDefault="00AB5559" w:rsidP="00AB5559">
      <w:pPr>
        <w:spacing w:after="120" w:line="240" w:lineRule="auto"/>
        <w:ind w:left="-426"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Staff must report any concern involving intimate images or videos to the DSL immediately.</w:t>
      </w:r>
    </w:p>
    <w:p w14:paraId="5E1CAECD" w14:textId="77777777" w:rsidR="00AB5559" w:rsidRPr="00AB5559" w:rsidRDefault="00AB5559" w:rsidP="00AB5559">
      <w:pPr>
        <w:spacing w:after="120" w:line="240" w:lineRule="auto"/>
        <w:ind w:left="-426"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Staff must not:</w:t>
      </w:r>
    </w:p>
    <w:p w14:paraId="0D6ACC10" w14:textId="77777777" w:rsidR="00AB5559" w:rsidRPr="00AB5559" w:rsidRDefault="00AB5559" w:rsidP="00221140">
      <w:pPr>
        <w:numPr>
          <w:ilvl w:val="0"/>
          <w:numId w:val="29"/>
        </w:numPr>
        <w:spacing w:after="120" w:line="240" w:lineRule="auto"/>
        <w:ind w:left="0"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ask a child to send or forward an intimate image;</w:t>
      </w:r>
    </w:p>
    <w:p w14:paraId="55233044" w14:textId="77777777" w:rsidR="00AB5559" w:rsidRPr="00AB5559" w:rsidRDefault="00AB5559" w:rsidP="00221140">
      <w:pPr>
        <w:numPr>
          <w:ilvl w:val="0"/>
          <w:numId w:val="29"/>
        </w:numPr>
        <w:spacing w:after="120" w:line="240" w:lineRule="auto"/>
        <w:ind w:left="0"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copy, save or forward an intimate image;</w:t>
      </w:r>
    </w:p>
    <w:p w14:paraId="41FF9238" w14:textId="77777777" w:rsidR="00AB5559" w:rsidRPr="00AB5559" w:rsidRDefault="00AB5559" w:rsidP="00221140">
      <w:pPr>
        <w:numPr>
          <w:ilvl w:val="0"/>
          <w:numId w:val="29"/>
        </w:numPr>
        <w:spacing w:after="120" w:line="240" w:lineRule="auto"/>
        <w:ind w:left="0"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investigate the image themselves;</w:t>
      </w:r>
    </w:p>
    <w:p w14:paraId="04994F4E" w14:textId="77777777" w:rsidR="00AB5559" w:rsidRPr="00AB5559" w:rsidRDefault="00AB5559" w:rsidP="00221140">
      <w:pPr>
        <w:numPr>
          <w:ilvl w:val="0"/>
          <w:numId w:val="29"/>
        </w:numPr>
        <w:spacing w:after="120" w:line="240" w:lineRule="auto"/>
        <w:ind w:left="0"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show the image to another person unless specifically required as part of an appropriate safeguarding or law-enforcement process.</w:t>
      </w:r>
    </w:p>
    <w:p w14:paraId="08841877" w14:textId="77777777" w:rsidR="00AB5559" w:rsidRPr="00AB5559" w:rsidRDefault="00AB5559" w:rsidP="00AB5559">
      <w:pPr>
        <w:spacing w:after="120" w:line="240" w:lineRule="auto"/>
        <w:ind w:left="-426"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The DSL will follow the Safeguarding Policy and seek appropriate advice where necessary.</w:t>
      </w:r>
    </w:p>
    <w:p w14:paraId="4EAB3863" w14:textId="77777777" w:rsidR="00AB5559" w:rsidRDefault="00AB5559" w:rsidP="00AB5559">
      <w:pPr>
        <w:spacing w:after="120" w:line="240" w:lineRule="auto"/>
        <w:ind w:left="-426"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lastRenderedPageBreak/>
        <w:t>This includes concerns relating to images or videos created or manipulated using artificial intelligence or other technology.</w:t>
      </w:r>
    </w:p>
    <w:p w14:paraId="42850A6C" w14:textId="77777777" w:rsidR="00221140" w:rsidRPr="00AB5559" w:rsidRDefault="00221140" w:rsidP="00AB5559">
      <w:pPr>
        <w:spacing w:after="120" w:line="240" w:lineRule="auto"/>
        <w:ind w:left="-426" w:right="-613"/>
        <w:rPr>
          <w:rFonts w:ascii="Calibri" w:eastAsia="Calibri" w:hAnsi="Calibri" w:cs="Calibri"/>
          <w:color w:val="222222"/>
          <w:sz w:val="24"/>
          <w:szCs w:val="24"/>
          <w:shd w:val="clear" w:color="auto" w:fill="FFFFFF"/>
        </w:rPr>
      </w:pPr>
    </w:p>
    <w:p w14:paraId="199F1FC9" w14:textId="77777777" w:rsidR="00AB5559" w:rsidRPr="00AB5559" w:rsidRDefault="00AB5559" w:rsidP="00AB5559">
      <w:pPr>
        <w:spacing w:after="120" w:line="240" w:lineRule="auto"/>
        <w:ind w:left="-426" w:right="-613"/>
        <w:rPr>
          <w:rFonts w:ascii="Calibri" w:eastAsia="Calibri" w:hAnsi="Calibri" w:cs="Calibri"/>
          <w:b/>
          <w:bCs/>
          <w:color w:val="222222"/>
          <w:sz w:val="24"/>
          <w:szCs w:val="24"/>
          <w:shd w:val="clear" w:color="auto" w:fill="FFFFFF"/>
        </w:rPr>
      </w:pPr>
      <w:r w:rsidRPr="00AB5559">
        <w:rPr>
          <w:rFonts w:ascii="Calibri" w:eastAsia="Calibri" w:hAnsi="Calibri" w:cs="Calibri"/>
          <w:b/>
          <w:bCs/>
          <w:color w:val="222222"/>
          <w:sz w:val="24"/>
          <w:szCs w:val="24"/>
          <w:shd w:val="clear" w:color="auto" w:fill="FFFFFF"/>
        </w:rPr>
        <w:t>Discriminatory and prejudicial behaviour</w:t>
      </w:r>
    </w:p>
    <w:p w14:paraId="08931221" w14:textId="77777777" w:rsidR="00AB5559" w:rsidRPr="00AB5559" w:rsidRDefault="00AB5559" w:rsidP="00AB5559">
      <w:pPr>
        <w:spacing w:after="120" w:line="240" w:lineRule="auto"/>
        <w:ind w:left="-426"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Path Hill Outdoors does not tolerate child-on-child abuse or bullying based on protected characteristics or perceived differences.</w:t>
      </w:r>
    </w:p>
    <w:p w14:paraId="0D2B20A2" w14:textId="77777777" w:rsidR="00AB5559" w:rsidRPr="00AB5559" w:rsidRDefault="00AB5559" w:rsidP="00AB5559">
      <w:pPr>
        <w:spacing w:after="120" w:line="240" w:lineRule="auto"/>
        <w:ind w:left="-426"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This includes behaviour relating to:</w:t>
      </w:r>
    </w:p>
    <w:p w14:paraId="4A8F9382" w14:textId="77777777" w:rsidR="00AB5559" w:rsidRPr="00AB5559" w:rsidRDefault="00AB5559" w:rsidP="00221140">
      <w:pPr>
        <w:numPr>
          <w:ilvl w:val="0"/>
          <w:numId w:val="30"/>
        </w:numPr>
        <w:spacing w:after="120" w:line="240" w:lineRule="auto"/>
        <w:ind w:left="0"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race;</w:t>
      </w:r>
    </w:p>
    <w:p w14:paraId="011AC5F6" w14:textId="77777777" w:rsidR="00AB5559" w:rsidRPr="00AB5559" w:rsidRDefault="00AB5559" w:rsidP="00221140">
      <w:pPr>
        <w:numPr>
          <w:ilvl w:val="0"/>
          <w:numId w:val="30"/>
        </w:numPr>
        <w:spacing w:after="120" w:line="240" w:lineRule="auto"/>
        <w:ind w:left="0"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ethnicity;</w:t>
      </w:r>
    </w:p>
    <w:p w14:paraId="7B2918C6" w14:textId="77777777" w:rsidR="00AB5559" w:rsidRPr="00AB5559" w:rsidRDefault="00AB5559" w:rsidP="00221140">
      <w:pPr>
        <w:numPr>
          <w:ilvl w:val="0"/>
          <w:numId w:val="30"/>
        </w:numPr>
        <w:spacing w:after="120" w:line="240" w:lineRule="auto"/>
        <w:ind w:left="0"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nationality;</w:t>
      </w:r>
    </w:p>
    <w:p w14:paraId="72A85CCA" w14:textId="77777777" w:rsidR="00AB5559" w:rsidRPr="00AB5559" w:rsidRDefault="00AB5559" w:rsidP="00221140">
      <w:pPr>
        <w:numPr>
          <w:ilvl w:val="0"/>
          <w:numId w:val="30"/>
        </w:numPr>
        <w:spacing w:after="120" w:line="240" w:lineRule="auto"/>
        <w:ind w:left="0"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religion or belief;</w:t>
      </w:r>
    </w:p>
    <w:p w14:paraId="3FFC9650" w14:textId="77777777" w:rsidR="00AB5559" w:rsidRPr="00AB5559" w:rsidRDefault="00AB5559" w:rsidP="00221140">
      <w:pPr>
        <w:numPr>
          <w:ilvl w:val="0"/>
          <w:numId w:val="30"/>
        </w:numPr>
        <w:spacing w:after="120" w:line="240" w:lineRule="auto"/>
        <w:ind w:left="0"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disability or special educational needs;</w:t>
      </w:r>
    </w:p>
    <w:p w14:paraId="581F4850" w14:textId="77777777" w:rsidR="00AB5559" w:rsidRPr="00AB5559" w:rsidRDefault="00AB5559" w:rsidP="00221140">
      <w:pPr>
        <w:numPr>
          <w:ilvl w:val="0"/>
          <w:numId w:val="30"/>
        </w:numPr>
        <w:spacing w:after="120" w:line="240" w:lineRule="auto"/>
        <w:ind w:left="0"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sex or gender;</w:t>
      </w:r>
    </w:p>
    <w:p w14:paraId="43260951" w14:textId="77777777" w:rsidR="00AB5559" w:rsidRPr="00AB5559" w:rsidRDefault="00AB5559" w:rsidP="00221140">
      <w:pPr>
        <w:numPr>
          <w:ilvl w:val="0"/>
          <w:numId w:val="30"/>
        </w:numPr>
        <w:spacing w:after="120" w:line="240" w:lineRule="auto"/>
        <w:ind w:left="0"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sexual orientation;</w:t>
      </w:r>
    </w:p>
    <w:p w14:paraId="2540439E" w14:textId="77777777" w:rsidR="00AB5559" w:rsidRPr="00AB5559" w:rsidRDefault="00AB5559" w:rsidP="00221140">
      <w:pPr>
        <w:numPr>
          <w:ilvl w:val="0"/>
          <w:numId w:val="30"/>
        </w:numPr>
        <w:spacing w:after="120" w:line="240" w:lineRule="auto"/>
        <w:ind w:left="0"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gender reassignment;</w:t>
      </w:r>
    </w:p>
    <w:p w14:paraId="2D6EBA0C" w14:textId="77777777" w:rsidR="00AB5559" w:rsidRPr="00AB5559" w:rsidRDefault="00AB5559" w:rsidP="00221140">
      <w:pPr>
        <w:numPr>
          <w:ilvl w:val="0"/>
          <w:numId w:val="30"/>
        </w:numPr>
        <w:spacing w:after="120" w:line="240" w:lineRule="auto"/>
        <w:ind w:left="0"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pregnancy or maternity;</w:t>
      </w:r>
    </w:p>
    <w:p w14:paraId="0BE43A4D" w14:textId="77777777" w:rsidR="00AB5559" w:rsidRPr="00AB5559" w:rsidRDefault="00AB5559" w:rsidP="00221140">
      <w:pPr>
        <w:numPr>
          <w:ilvl w:val="0"/>
          <w:numId w:val="30"/>
        </w:numPr>
        <w:spacing w:after="120" w:line="240" w:lineRule="auto"/>
        <w:ind w:left="0"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age where relevant;</w:t>
      </w:r>
    </w:p>
    <w:p w14:paraId="4D9D4A94" w14:textId="77777777" w:rsidR="00AB5559" w:rsidRPr="00AB5559" w:rsidRDefault="00AB5559" w:rsidP="00221140">
      <w:pPr>
        <w:numPr>
          <w:ilvl w:val="0"/>
          <w:numId w:val="30"/>
        </w:numPr>
        <w:spacing w:after="120" w:line="240" w:lineRule="auto"/>
        <w:ind w:left="0"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physical appearance;</w:t>
      </w:r>
    </w:p>
    <w:p w14:paraId="2642E8DB" w14:textId="77777777" w:rsidR="00AB5559" w:rsidRPr="00AB5559" w:rsidRDefault="00AB5559" w:rsidP="00221140">
      <w:pPr>
        <w:numPr>
          <w:ilvl w:val="0"/>
          <w:numId w:val="30"/>
        </w:numPr>
        <w:spacing w:after="120" w:line="240" w:lineRule="auto"/>
        <w:ind w:left="0"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family circumstances;</w:t>
      </w:r>
    </w:p>
    <w:p w14:paraId="6FEBF245" w14:textId="77777777" w:rsidR="00AB5559" w:rsidRPr="00AB5559" w:rsidRDefault="00AB5559" w:rsidP="00221140">
      <w:pPr>
        <w:numPr>
          <w:ilvl w:val="0"/>
          <w:numId w:val="30"/>
        </w:numPr>
        <w:spacing w:after="120" w:line="240" w:lineRule="auto"/>
        <w:ind w:left="0"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caring responsibilities;</w:t>
      </w:r>
    </w:p>
    <w:p w14:paraId="49BA43AB" w14:textId="77777777" w:rsidR="00AB5559" w:rsidRPr="00AB5559" w:rsidRDefault="00AB5559" w:rsidP="00221140">
      <w:pPr>
        <w:numPr>
          <w:ilvl w:val="0"/>
          <w:numId w:val="30"/>
        </w:numPr>
        <w:spacing w:after="120" w:line="240" w:lineRule="auto"/>
        <w:ind w:left="0"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health conditions.</w:t>
      </w:r>
    </w:p>
    <w:p w14:paraId="09C2C1AE" w14:textId="77777777" w:rsidR="00AB5559" w:rsidRDefault="00AB5559" w:rsidP="00AB5559">
      <w:pPr>
        <w:spacing w:after="120" w:line="240" w:lineRule="auto"/>
        <w:ind w:left="-426"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We will challenge discriminatory language and behaviour, including behaviour described as "banter", where it causes harm, is offensive or undermines our expectations of respect and inclusion.</w:t>
      </w:r>
    </w:p>
    <w:p w14:paraId="0E2BF837" w14:textId="77777777" w:rsidR="00221140" w:rsidRPr="00AB5559" w:rsidRDefault="00221140" w:rsidP="00AB5559">
      <w:pPr>
        <w:spacing w:after="120" w:line="240" w:lineRule="auto"/>
        <w:ind w:left="-426" w:right="-613"/>
        <w:rPr>
          <w:rFonts w:ascii="Calibri" w:eastAsia="Calibri" w:hAnsi="Calibri" w:cs="Calibri"/>
          <w:color w:val="222222"/>
          <w:sz w:val="24"/>
          <w:szCs w:val="24"/>
          <w:shd w:val="clear" w:color="auto" w:fill="FFFFFF"/>
        </w:rPr>
      </w:pPr>
    </w:p>
    <w:p w14:paraId="0F8CD96D" w14:textId="77777777" w:rsidR="00AB5559" w:rsidRPr="00AB5559" w:rsidRDefault="00AB5559" w:rsidP="00AB5559">
      <w:pPr>
        <w:spacing w:after="120" w:line="240" w:lineRule="auto"/>
        <w:ind w:left="-426" w:right="-613"/>
        <w:rPr>
          <w:rFonts w:ascii="Calibri" w:eastAsia="Calibri" w:hAnsi="Calibri" w:cs="Calibri"/>
          <w:b/>
          <w:bCs/>
          <w:color w:val="222222"/>
          <w:sz w:val="24"/>
          <w:szCs w:val="24"/>
          <w:shd w:val="clear" w:color="auto" w:fill="FFFFFF"/>
        </w:rPr>
      </w:pPr>
      <w:r w:rsidRPr="00AB5559">
        <w:rPr>
          <w:rFonts w:ascii="Calibri" w:eastAsia="Calibri" w:hAnsi="Calibri" w:cs="Calibri"/>
          <w:b/>
          <w:bCs/>
          <w:color w:val="222222"/>
          <w:sz w:val="24"/>
          <w:szCs w:val="24"/>
          <w:shd w:val="clear" w:color="auto" w:fill="FFFFFF"/>
        </w:rPr>
        <w:t>Children with additional vulnerabilities</w:t>
      </w:r>
    </w:p>
    <w:p w14:paraId="297DDA54" w14:textId="77777777" w:rsidR="00AB5559" w:rsidRPr="00AB5559" w:rsidRDefault="00AB5559" w:rsidP="00AB5559">
      <w:pPr>
        <w:spacing w:after="120" w:line="240" w:lineRule="auto"/>
        <w:ind w:left="-426"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Path Hill Outdoors recognises that some children may be particularly vulnerable to child-on-child abuse.</w:t>
      </w:r>
    </w:p>
    <w:p w14:paraId="5C2D970A" w14:textId="77777777" w:rsidR="00AB5559" w:rsidRPr="00AB5559" w:rsidRDefault="00AB5559" w:rsidP="00AB5559">
      <w:pPr>
        <w:spacing w:after="120" w:line="240" w:lineRule="auto"/>
        <w:ind w:left="-426"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This may include children with:</w:t>
      </w:r>
    </w:p>
    <w:p w14:paraId="5C084242" w14:textId="77777777" w:rsidR="00AB5559" w:rsidRPr="00AB5559" w:rsidRDefault="00AB5559" w:rsidP="00221140">
      <w:pPr>
        <w:numPr>
          <w:ilvl w:val="0"/>
          <w:numId w:val="31"/>
        </w:numPr>
        <w:spacing w:after="120" w:line="240" w:lineRule="auto"/>
        <w:ind w:left="0"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special educational needs or disabilities;</w:t>
      </w:r>
    </w:p>
    <w:p w14:paraId="43E2BFD5" w14:textId="77777777" w:rsidR="00AB5559" w:rsidRPr="00AB5559" w:rsidRDefault="00AB5559" w:rsidP="00221140">
      <w:pPr>
        <w:numPr>
          <w:ilvl w:val="0"/>
          <w:numId w:val="31"/>
        </w:numPr>
        <w:spacing w:after="120" w:line="240" w:lineRule="auto"/>
        <w:ind w:left="0"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communication difficulties;</w:t>
      </w:r>
    </w:p>
    <w:p w14:paraId="6CE630C2" w14:textId="77777777" w:rsidR="00AB5559" w:rsidRPr="00AB5559" w:rsidRDefault="00AB5559" w:rsidP="00221140">
      <w:pPr>
        <w:numPr>
          <w:ilvl w:val="0"/>
          <w:numId w:val="31"/>
        </w:numPr>
        <w:spacing w:after="120" w:line="240" w:lineRule="auto"/>
        <w:ind w:left="0"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additional social, emotional or mental health needs;</w:t>
      </w:r>
    </w:p>
    <w:p w14:paraId="55E96F45" w14:textId="77777777" w:rsidR="00AB5559" w:rsidRPr="00AB5559" w:rsidRDefault="00AB5559" w:rsidP="00221140">
      <w:pPr>
        <w:numPr>
          <w:ilvl w:val="0"/>
          <w:numId w:val="31"/>
        </w:numPr>
        <w:spacing w:after="120" w:line="240" w:lineRule="auto"/>
        <w:ind w:left="0"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previous experiences of abuse or neglect;</w:t>
      </w:r>
    </w:p>
    <w:p w14:paraId="775EA060" w14:textId="77777777" w:rsidR="00AB5559" w:rsidRPr="00AB5559" w:rsidRDefault="00AB5559" w:rsidP="00221140">
      <w:pPr>
        <w:numPr>
          <w:ilvl w:val="0"/>
          <w:numId w:val="31"/>
        </w:numPr>
        <w:spacing w:after="120" w:line="240" w:lineRule="auto"/>
        <w:ind w:left="0"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caring responsibilities;</w:t>
      </w:r>
    </w:p>
    <w:p w14:paraId="043B7BD0" w14:textId="77777777" w:rsidR="00AB5559" w:rsidRPr="00AB5559" w:rsidRDefault="00AB5559" w:rsidP="00221140">
      <w:pPr>
        <w:numPr>
          <w:ilvl w:val="0"/>
          <w:numId w:val="31"/>
        </w:numPr>
        <w:spacing w:after="120" w:line="240" w:lineRule="auto"/>
        <w:ind w:left="0"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lastRenderedPageBreak/>
        <w:t>experience of being in care;</w:t>
      </w:r>
    </w:p>
    <w:p w14:paraId="790994A1" w14:textId="77777777" w:rsidR="00AB5559" w:rsidRPr="00AB5559" w:rsidRDefault="00AB5559" w:rsidP="00221140">
      <w:pPr>
        <w:numPr>
          <w:ilvl w:val="0"/>
          <w:numId w:val="31"/>
        </w:numPr>
        <w:spacing w:after="120" w:line="240" w:lineRule="auto"/>
        <w:ind w:left="0"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other circumstances that may increase their vulnerability.</w:t>
      </w:r>
    </w:p>
    <w:p w14:paraId="7F97DBEC" w14:textId="77777777" w:rsidR="00AB5559" w:rsidRDefault="00AB5559" w:rsidP="00221140">
      <w:pPr>
        <w:spacing w:after="120" w:line="240" w:lineRule="auto"/>
        <w:ind w:left="-426"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Path Hill Outdoors will consider the individual needs of each child and provide additional support where appropriate.</w:t>
      </w:r>
    </w:p>
    <w:p w14:paraId="33FB870F" w14:textId="77777777" w:rsidR="00221140" w:rsidRPr="00AB5559" w:rsidRDefault="00221140" w:rsidP="00221140">
      <w:pPr>
        <w:spacing w:after="120" w:line="240" w:lineRule="auto"/>
        <w:ind w:left="-426" w:right="-613"/>
        <w:rPr>
          <w:rFonts w:ascii="Calibri" w:eastAsia="Calibri" w:hAnsi="Calibri" w:cs="Calibri"/>
          <w:color w:val="222222"/>
          <w:sz w:val="24"/>
          <w:szCs w:val="24"/>
          <w:shd w:val="clear" w:color="auto" w:fill="FFFFFF"/>
        </w:rPr>
      </w:pPr>
    </w:p>
    <w:p w14:paraId="7FDCDB40" w14:textId="77777777" w:rsidR="00AB5559" w:rsidRPr="00AB5559" w:rsidRDefault="00AB5559" w:rsidP="00AB5559">
      <w:pPr>
        <w:spacing w:after="120" w:line="240" w:lineRule="auto"/>
        <w:ind w:left="-426" w:right="-613"/>
        <w:rPr>
          <w:rFonts w:ascii="Calibri" w:eastAsia="Calibri" w:hAnsi="Calibri" w:cs="Calibri"/>
          <w:b/>
          <w:bCs/>
          <w:color w:val="222222"/>
          <w:sz w:val="24"/>
          <w:szCs w:val="24"/>
          <w:shd w:val="clear" w:color="auto" w:fill="FFFFFF"/>
        </w:rPr>
      </w:pPr>
      <w:r w:rsidRPr="00AB5559">
        <w:rPr>
          <w:rFonts w:ascii="Calibri" w:eastAsia="Calibri" w:hAnsi="Calibri" w:cs="Calibri"/>
          <w:b/>
          <w:bCs/>
          <w:color w:val="222222"/>
          <w:sz w:val="24"/>
          <w:szCs w:val="24"/>
          <w:shd w:val="clear" w:color="auto" w:fill="FFFFFF"/>
        </w:rPr>
        <w:t>Preventing child-on-child abuse</w:t>
      </w:r>
    </w:p>
    <w:p w14:paraId="56D42374" w14:textId="77777777" w:rsidR="00AB5559" w:rsidRPr="00AB5559" w:rsidRDefault="00AB5559" w:rsidP="00AB5559">
      <w:pPr>
        <w:spacing w:after="120" w:line="240" w:lineRule="auto"/>
        <w:ind w:left="-426" w:right="-613"/>
        <w:rPr>
          <w:rFonts w:ascii="Calibri" w:eastAsia="Calibri" w:hAnsi="Calibri" w:cs="Calibri"/>
          <w:b/>
          <w:bCs/>
          <w:color w:val="222222"/>
          <w:sz w:val="24"/>
          <w:szCs w:val="24"/>
          <w:shd w:val="clear" w:color="auto" w:fill="FFFFFF"/>
        </w:rPr>
      </w:pPr>
      <w:r w:rsidRPr="00AB5559">
        <w:rPr>
          <w:rFonts w:ascii="Calibri" w:eastAsia="Calibri" w:hAnsi="Calibri" w:cs="Calibri"/>
          <w:b/>
          <w:bCs/>
          <w:color w:val="222222"/>
          <w:sz w:val="24"/>
          <w:szCs w:val="24"/>
          <w:shd w:val="clear" w:color="auto" w:fill="FFFFFF"/>
        </w:rPr>
        <w:t>Culture</w:t>
      </w:r>
    </w:p>
    <w:p w14:paraId="23610710" w14:textId="77777777" w:rsidR="00AB5559" w:rsidRPr="00AB5559" w:rsidRDefault="00AB5559" w:rsidP="00AB5559">
      <w:pPr>
        <w:spacing w:after="120" w:line="240" w:lineRule="auto"/>
        <w:ind w:left="-426"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Path Hill Outdoors is a community that seeks to create an environment promoting mutual respect, consideration and care for others.</w:t>
      </w:r>
    </w:p>
    <w:p w14:paraId="5C58B632" w14:textId="77777777" w:rsidR="00AB5559" w:rsidRPr="00AB5559" w:rsidRDefault="00AB5559" w:rsidP="00AB5559">
      <w:pPr>
        <w:spacing w:after="120" w:line="240" w:lineRule="auto"/>
        <w:ind w:left="-426"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We recognise the potential for children with SEND to be disproportionately impacted by bullying and other forms of child-on-child abuse and will implement additional support as required.</w:t>
      </w:r>
    </w:p>
    <w:p w14:paraId="52527DA5" w14:textId="77777777" w:rsidR="00AB5559" w:rsidRPr="00AB5559" w:rsidRDefault="00AB5559" w:rsidP="00AB5559">
      <w:pPr>
        <w:spacing w:after="120" w:line="240" w:lineRule="auto"/>
        <w:ind w:left="-426"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In our environment we can openly discuss differences between people that could contribute to bullying or discriminatory behaviour, such as children with different family situations, religion, ethnicity, disability, gender, sexuality or appearance-related differences.</w:t>
      </w:r>
    </w:p>
    <w:p w14:paraId="41AB08D8" w14:textId="77777777" w:rsidR="00AB5559" w:rsidRPr="00AB5559" w:rsidRDefault="00AB5559" w:rsidP="00AB5559">
      <w:pPr>
        <w:spacing w:after="120" w:line="240" w:lineRule="auto"/>
        <w:ind w:left="-426"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We will challenge behaviour, including "banter", which does not uphold our values of tolerance, non-discrimination and respect towards others.</w:t>
      </w:r>
    </w:p>
    <w:p w14:paraId="597F2181" w14:textId="77777777" w:rsidR="00AB5559" w:rsidRPr="00AB5559" w:rsidRDefault="00AB5559" w:rsidP="00AB5559">
      <w:pPr>
        <w:spacing w:after="120" w:line="240" w:lineRule="auto"/>
        <w:ind w:left="-426"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We will actively create safe spaces for vulnerable children and young people.</w:t>
      </w:r>
    </w:p>
    <w:p w14:paraId="7D35464C" w14:textId="77777777" w:rsidR="00AB5559" w:rsidRDefault="00AB5559" w:rsidP="00AB5559">
      <w:pPr>
        <w:spacing w:after="120" w:line="240" w:lineRule="auto"/>
        <w:ind w:left="-426"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We will celebrate success and achievements to promote and build a positive ethos.</w:t>
      </w:r>
    </w:p>
    <w:p w14:paraId="186AE5F8" w14:textId="77777777" w:rsidR="00221140" w:rsidRPr="00AB5559" w:rsidRDefault="00221140" w:rsidP="00AB5559">
      <w:pPr>
        <w:spacing w:after="120" w:line="240" w:lineRule="auto"/>
        <w:ind w:left="-426" w:right="-613"/>
        <w:rPr>
          <w:rFonts w:ascii="Calibri" w:eastAsia="Calibri" w:hAnsi="Calibri" w:cs="Calibri"/>
          <w:color w:val="222222"/>
          <w:sz w:val="24"/>
          <w:szCs w:val="24"/>
          <w:shd w:val="clear" w:color="auto" w:fill="FFFFFF"/>
        </w:rPr>
      </w:pPr>
    </w:p>
    <w:p w14:paraId="7FD6DC26" w14:textId="77777777" w:rsidR="00AB5559" w:rsidRPr="00AB5559" w:rsidRDefault="00AB5559" w:rsidP="00AB5559">
      <w:pPr>
        <w:spacing w:after="120" w:line="240" w:lineRule="auto"/>
        <w:ind w:left="-426" w:right="-613"/>
        <w:rPr>
          <w:rFonts w:ascii="Calibri" w:eastAsia="Calibri" w:hAnsi="Calibri" w:cs="Calibri"/>
          <w:b/>
          <w:bCs/>
          <w:color w:val="222222"/>
          <w:sz w:val="24"/>
          <w:szCs w:val="24"/>
          <w:shd w:val="clear" w:color="auto" w:fill="FFFFFF"/>
        </w:rPr>
      </w:pPr>
      <w:r w:rsidRPr="00AB5559">
        <w:rPr>
          <w:rFonts w:ascii="Calibri" w:eastAsia="Calibri" w:hAnsi="Calibri" w:cs="Calibri"/>
          <w:b/>
          <w:bCs/>
          <w:color w:val="222222"/>
          <w:sz w:val="24"/>
          <w:szCs w:val="24"/>
          <w:shd w:val="clear" w:color="auto" w:fill="FFFFFF"/>
        </w:rPr>
        <w:t>Education and awareness</w:t>
      </w:r>
    </w:p>
    <w:p w14:paraId="70C89876" w14:textId="77777777" w:rsidR="00AB5559" w:rsidRPr="00AB5559" w:rsidRDefault="00AB5559" w:rsidP="00AB5559">
      <w:pPr>
        <w:spacing w:after="120" w:line="240" w:lineRule="auto"/>
        <w:ind w:left="-426"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Staff will support children and young people to understand:</w:t>
      </w:r>
    </w:p>
    <w:p w14:paraId="5A8DCE0B" w14:textId="77777777" w:rsidR="00AB5559" w:rsidRPr="00AB5559" w:rsidRDefault="00AB5559" w:rsidP="00221140">
      <w:pPr>
        <w:numPr>
          <w:ilvl w:val="0"/>
          <w:numId w:val="32"/>
        </w:numPr>
        <w:spacing w:after="120" w:line="240" w:lineRule="auto"/>
        <w:ind w:left="0"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what respectful relationships look like;</w:t>
      </w:r>
    </w:p>
    <w:p w14:paraId="0D265A7C" w14:textId="77777777" w:rsidR="00AB5559" w:rsidRPr="00AB5559" w:rsidRDefault="00AB5559" w:rsidP="00221140">
      <w:pPr>
        <w:numPr>
          <w:ilvl w:val="0"/>
          <w:numId w:val="32"/>
        </w:numPr>
        <w:spacing w:after="120" w:line="240" w:lineRule="auto"/>
        <w:ind w:left="0"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what behaviour is unacceptable;</w:t>
      </w:r>
    </w:p>
    <w:p w14:paraId="1369FC66" w14:textId="77777777" w:rsidR="00AB5559" w:rsidRPr="00AB5559" w:rsidRDefault="00AB5559" w:rsidP="00221140">
      <w:pPr>
        <w:numPr>
          <w:ilvl w:val="0"/>
          <w:numId w:val="32"/>
        </w:numPr>
        <w:spacing w:after="120" w:line="240" w:lineRule="auto"/>
        <w:ind w:left="0"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how to recognise bullying and abuse;</w:t>
      </w:r>
    </w:p>
    <w:p w14:paraId="6404951E" w14:textId="77777777" w:rsidR="00AB5559" w:rsidRPr="00AB5559" w:rsidRDefault="00AB5559" w:rsidP="00221140">
      <w:pPr>
        <w:numPr>
          <w:ilvl w:val="0"/>
          <w:numId w:val="32"/>
        </w:numPr>
        <w:spacing w:after="120" w:line="240" w:lineRule="auto"/>
        <w:ind w:left="0"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how to report concerns;</w:t>
      </w:r>
    </w:p>
    <w:p w14:paraId="1ED9855B" w14:textId="77777777" w:rsidR="00AB5559" w:rsidRPr="00AB5559" w:rsidRDefault="00AB5559" w:rsidP="00221140">
      <w:pPr>
        <w:numPr>
          <w:ilvl w:val="0"/>
          <w:numId w:val="32"/>
        </w:numPr>
        <w:spacing w:after="120" w:line="240" w:lineRule="auto"/>
        <w:ind w:left="0"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how to stay safe online;</w:t>
      </w:r>
    </w:p>
    <w:p w14:paraId="19DDA54A" w14:textId="77777777" w:rsidR="00AB5559" w:rsidRPr="00AB5559" w:rsidRDefault="00AB5559" w:rsidP="00221140">
      <w:pPr>
        <w:numPr>
          <w:ilvl w:val="0"/>
          <w:numId w:val="32"/>
        </w:numPr>
        <w:spacing w:after="120" w:line="240" w:lineRule="auto"/>
        <w:ind w:left="0"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the importance of consent, boundaries and respect;</w:t>
      </w:r>
    </w:p>
    <w:p w14:paraId="671AC852" w14:textId="77777777" w:rsidR="00AB5559" w:rsidRDefault="00AB5559" w:rsidP="00221140">
      <w:pPr>
        <w:numPr>
          <w:ilvl w:val="0"/>
          <w:numId w:val="32"/>
        </w:numPr>
        <w:spacing w:after="120" w:line="240" w:lineRule="auto"/>
        <w:ind w:left="0"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the potential impact of harmful behaviour on others.</w:t>
      </w:r>
    </w:p>
    <w:p w14:paraId="5942B836" w14:textId="77777777" w:rsidR="00221140" w:rsidRPr="00AB5559" w:rsidRDefault="00221140" w:rsidP="00221140">
      <w:pPr>
        <w:spacing w:after="120" w:line="240" w:lineRule="auto"/>
        <w:ind w:right="-613"/>
        <w:rPr>
          <w:rFonts w:ascii="Calibri" w:eastAsia="Calibri" w:hAnsi="Calibri" w:cs="Calibri"/>
          <w:color w:val="222222"/>
          <w:sz w:val="24"/>
          <w:szCs w:val="24"/>
          <w:shd w:val="clear" w:color="auto" w:fill="FFFFFF"/>
        </w:rPr>
      </w:pPr>
    </w:p>
    <w:p w14:paraId="0983D3B9" w14:textId="77777777" w:rsidR="00AB5559" w:rsidRPr="00AB5559" w:rsidRDefault="00AB5559" w:rsidP="00AB5559">
      <w:pPr>
        <w:spacing w:after="120" w:line="240" w:lineRule="auto"/>
        <w:ind w:left="-426" w:right="-613"/>
        <w:rPr>
          <w:rFonts w:ascii="Calibri" w:eastAsia="Calibri" w:hAnsi="Calibri" w:cs="Calibri"/>
          <w:b/>
          <w:bCs/>
          <w:color w:val="222222"/>
          <w:sz w:val="24"/>
          <w:szCs w:val="24"/>
          <w:shd w:val="clear" w:color="auto" w:fill="FFFFFF"/>
        </w:rPr>
      </w:pPr>
      <w:r w:rsidRPr="00AB5559">
        <w:rPr>
          <w:rFonts w:ascii="Calibri" w:eastAsia="Calibri" w:hAnsi="Calibri" w:cs="Calibri"/>
          <w:b/>
          <w:bCs/>
          <w:color w:val="222222"/>
          <w:sz w:val="24"/>
          <w:szCs w:val="24"/>
          <w:shd w:val="clear" w:color="auto" w:fill="FFFFFF"/>
        </w:rPr>
        <w:t>Policy and support</w:t>
      </w:r>
    </w:p>
    <w:p w14:paraId="3378F77A" w14:textId="77777777" w:rsidR="00AB5559" w:rsidRPr="00AB5559" w:rsidRDefault="00AB5559" w:rsidP="00AB5559">
      <w:pPr>
        <w:spacing w:after="120" w:line="240" w:lineRule="auto"/>
        <w:ind w:left="-426"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Our One-to-One programme is, as its name suggests, one student to one member of staff. Our intervention groups average a 4:1 ratio.</w:t>
      </w:r>
    </w:p>
    <w:p w14:paraId="42BAD3A5" w14:textId="77777777" w:rsidR="00AB5559" w:rsidRPr="00AB5559" w:rsidRDefault="00AB5559" w:rsidP="00AB5559">
      <w:pPr>
        <w:spacing w:after="120" w:line="240" w:lineRule="auto"/>
        <w:ind w:left="-426"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This allows us to provide appropriate support to students who have experienced child-on-child abuse and to children whose behaviour may have caused harm.</w:t>
      </w:r>
    </w:p>
    <w:p w14:paraId="14562FFE" w14:textId="77777777" w:rsidR="00AB5559" w:rsidRPr="00AB5559" w:rsidRDefault="00AB5559" w:rsidP="00AB5559">
      <w:pPr>
        <w:spacing w:after="120" w:line="240" w:lineRule="auto"/>
        <w:ind w:left="-426"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Our daily briefings and debriefs allow all members of staff to communicate and share concerns.</w:t>
      </w:r>
    </w:p>
    <w:p w14:paraId="497BEEF3" w14:textId="77777777" w:rsidR="00AB5559" w:rsidRPr="00AB5559" w:rsidRDefault="00AB5559" w:rsidP="00AB5559">
      <w:pPr>
        <w:spacing w:after="120" w:line="240" w:lineRule="auto"/>
        <w:ind w:left="-426" w:right="-613"/>
        <w:rPr>
          <w:rFonts w:ascii="Calibri" w:eastAsia="Calibri" w:hAnsi="Calibri" w:cs="Calibri"/>
          <w:b/>
          <w:bCs/>
          <w:color w:val="222222"/>
          <w:sz w:val="24"/>
          <w:szCs w:val="24"/>
          <w:shd w:val="clear" w:color="auto" w:fill="FFFFFF"/>
        </w:rPr>
      </w:pPr>
      <w:r w:rsidRPr="00AB5559">
        <w:rPr>
          <w:rFonts w:ascii="Calibri" w:eastAsia="Calibri" w:hAnsi="Calibri" w:cs="Calibri"/>
          <w:b/>
          <w:bCs/>
          <w:color w:val="222222"/>
          <w:sz w:val="24"/>
          <w:szCs w:val="24"/>
          <w:shd w:val="clear" w:color="auto" w:fill="FFFFFF"/>
        </w:rPr>
        <w:lastRenderedPageBreak/>
        <w:t>Responding to child-on-child abuse</w:t>
      </w:r>
    </w:p>
    <w:p w14:paraId="328ACBA7" w14:textId="77777777" w:rsidR="00AB5559" w:rsidRPr="00AB5559" w:rsidRDefault="00AB5559" w:rsidP="00AB5559">
      <w:pPr>
        <w:spacing w:after="120" w:line="240" w:lineRule="auto"/>
        <w:ind w:left="-426"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Any concern that a child may be experiencing, witnessing or causing child-on-child abuse must be taken seriously and reported to a DSL without delay.</w:t>
      </w:r>
    </w:p>
    <w:p w14:paraId="11B38450" w14:textId="77777777" w:rsidR="00AB5559" w:rsidRPr="00AB5559" w:rsidRDefault="00AB5559" w:rsidP="00AB5559">
      <w:pPr>
        <w:spacing w:after="120" w:line="240" w:lineRule="auto"/>
        <w:ind w:left="-426"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Staff should not wait until they have established whether the behaviour meets the definition of bullying or abuse.</w:t>
      </w:r>
    </w:p>
    <w:p w14:paraId="2EE79ED8" w14:textId="77777777" w:rsidR="00AB5559" w:rsidRPr="00AB5559" w:rsidRDefault="00AB5559" w:rsidP="00AB5559">
      <w:pPr>
        <w:spacing w:after="120" w:line="240" w:lineRule="auto"/>
        <w:ind w:left="-426"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The following steps may be taken when dealing with incidents of child-on-child abuse reported to Path Hill Outdoors:</w:t>
      </w:r>
    </w:p>
    <w:p w14:paraId="06C59DA3" w14:textId="77777777" w:rsidR="00AB5559" w:rsidRPr="00AB5559" w:rsidRDefault="00AB5559" w:rsidP="00C803AD">
      <w:pPr>
        <w:numPr>
          <w:ilvl w:val="0"/>
          <w:numId w:val="33"/>
        </w:numPr>
        <w:spacing w:after="120" w:line="240" w:lineRule="auto"/>
        <w:ind w:left="142"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If child-on-child abuse is suspected or reported, the incident will be dealt with immediately by the member of staff who has been approached or who witnessed the concern.</w:t>
      </w:r>
    </w:p>
    <w:p w14:paraId="663D2F88" w14:textId="77777777" w:rsidR="00AB5559" w:rsidRPr="00AB5559" w:rsidRDefault="00AB5559" w:rsidP="00C803AD">
      <w:pPr>
        <w:numPr>
          <w:ilvl w:val="0"/>
          <w:numId w:val="33"/>
        </w:numPr>
        <w:spacing w:after="120" w:line="240" w:lineRule="auto"/>
        <w:ind w:left="142"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The immediate safety and welfare of all children involved will be considered.</w:t>
      </w:r>
    </w:p>
    <w:p w14:paraId="545572E2" w14:textId="77777777" w:rsidR="00AB5559" w:rsidRPr="00AB5559" w:rsidRDefault="00AB5559" w:rsidP="00C803AD">
      <w:pPr>
        <w:numPr>
          <w:ilvl w:val="0"/>
          <w:numId w:val="33"/>
        </w:numPr>
        <w:spacing w:after="120" w:line="240" w:lineRule="auto"/>
        <w:ind w:left="142"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Concerns will be reported to the DSL without delay.</w:t>
      </w:r>
    </w:p>
    <w:p w14:paraId="6D253951" w14:textId="77777777" w:rsidR="00AB5559" w:rsidRPr="00AB5559" w:rsidRDefault="00AB5559" w:rsidP="00C803AD">
      <w:pPr>
        <w:numPr>
          <w:ilvl w:val="0"/>
          <w:numId w:val="33"/>
        </w:numPr>
        <w:spacing w:after="120" w:line="240" w:lineRule="auto"/>
        <w:ind w:left="142"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The concern will be recorded on CPOMS in accordance with Path Hill Outdoors safeguarding procedures.</w:t>
      </w:r>
    </w:p>
    <w:p w14:paraId="4814C3DF" w14:textId="77777777" w:rsidR="00AB5559" w:rsidRPr="00AB5559" w:rsidRDefault="00AB5559" w:rsidP="00C803AD">
      <w:pPr>
        <w:numPr>
          <w:ilvl w:val="0"/>
          <w:numId w:val="33"/>
        </w:numPr>
        <w:spacing w:after="120" w:line="240" w:lineRule="auto"/>
        <w:ind w:left="142"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The DSL will assess the concern and determine the appropriate safeguarding response.</w:t>
      </w:r>
    </w:p>
    <w:p w14:paraId="5FAB2E22" w14:textId="77777777" w:rsidR="00AB5559" w:rsidRPr="00AB5559" w:rsidRDefault="00AB5559" w:rsidP="00C803AD">
      <w:pPr>
        <w:numPr>
          <w:ilvl w:val="0"/>
          <w:numId w:val="33"/>
        </w:numPr>
        <w:spacing w:after="120" w:line="240" w:lineRule="auto"/>
        <w:ind w:left="142"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The child who has experienced the alleged abuse will be listened to, supported and involved in decision-making where appropriate.</w:t>
      </w:r>
    </w:p>
    <w:p w14:paraId="4515AC50" w14:textId="77777777" w:rsidR="00AB5559" w:rsidRPr="00AB5559" w:rsidRDefault="00AB5559" w:rsidP="00C803AD">
      <w:pPr>
        <w:numPr>
          <w:ilvl w:val="0"/>
          <w:numId w:val="33"/>
        </w:numPr>
        <w:spacing w:after="120" w:line="240" w:lineRule="auto"/>
        <w:ind w:left="142"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Path Hill Outdoors will also consider the welfare and safeguarding needs of the child or children alleged to have caused the harm. Children who cause harm may themselves have experienced abuse, exploitation or other safeguarding concerns.</w:t>
      </w:r>
    </w:p>
    <w:p w14:paraId="6B804A5B" w14:textId="77777777" w:rsidR="00AB5559" w:rsidRPr="00AB5559" w:rsidRDefault="00AB5559" w:rsidP="00C803AD">
      <w:pPr>
        <w:numPr>
          <w:ilvl w:val="0"/>
          <w:numId w:val="33"/>
        </w:numPr>
        <w:spacing w:after="120" w:line="240" w:lineRule="auto"/>
        <w:ind w:left="142"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Parents/carers and referrers will be informed where appropriate and in accordance with safeguarding, confidentiality and information-sharing requirements.</w:t>
      </w:r>
    </w:p>
    <w:p w14:paraId="33B18856" w14:textId="77777777" w:rsidR="00AB5559" w:rsidRPr="00AB5559" w:rsidRDefault="00AB5559" w:rsidP="00C803AD">
      <w:pPr>
        <w:numPr>
          <w:ilvl w:val="0"/>
          <w:numId w:val="33"/>
        </w:numPr>
        <w:spacing w:after="120" w:line="240" w:lineRule="auto"/>
        <w:ind w:left="142"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Path Hill Outdoors will consider whether additional risk assessments or safety arrangements are required.</w:t>
      </w:r>
    </w:p>
    <w:p w14:paraId="3CC807B6" w14:textId="77777777" w:rsidR="00AB5559" w:rsidRPr="00AB5559" w:rsidRDefault="00AB5559" w:rsidP="00C803AD">
      <w:pPr>
        <w:numPr>
          <w:ilvl w:val="0"/>
          <w:numId w:val="33"/>
        </w:numPr>
        <w:spacing w:after="120" w:line="240" w:lineRule="auto"/>
        <w:ind w:left="142"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Where appropriate, the DSL will seek advice from or make a referral to children's social care, the police, the LADO or other relevant agencies.</w:t>
      </w:r>
    </w:p>
    <w:p w14:paraId="60DC9AFF" w14:textId="77777777" w:rsidR="00AB5559" w:rsidRPr="00AB5559" w:rsidRDefault="00AB5559" w:rsidP="00C803AD">
      <w:pPr>
        <w:numPr>
          <w:ilvl w:val="0"/>
          <w:numId w:val="33"/>
        </w:numPr>
        <w:spacing w:after="120" w:line="240" w:lineRule="auto"/>
        <w:ind w:left="142"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Where a criminal offence may have occurred, Path Hill Outdoors will seek appropriate advice and involve the police where necessary.</w:t>
      </w:r>
    </w:p>
    <w:p w14:paraId="0A33063A" w14:textId="77777777" w:rsidR="00AB5559" w:rsidRPr="00AB5559" w:rsidRDefault="00AB5559" w:rsidP="00C803AD">
      <w:pPr>
        <w:numPr>
          <w:ilvl w:val="0"/>
          <w:numId w:val="33"/>
        </w:numPr>
        <w:spacing w:after="120" w:line="240" w:lineRule="auto"/>
        <w:ind w:left="142"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Appropriate support will be provided to children affected by the incident.</w:t>
      </w:r>
    </w:p>
    <w:p w14:paraId="62828D86" w14:textId="77777777" w:rsidR="00AB5559" w:rsidRPr="00AB5559" w:rsidRDefault="00AB5559" w:rsidP="00C803AD">
      <w:pPr>
        <w:numPr>
          <w:ilvl w:val="0"/>
          <w:numId w:val="33"/>
        </w:numPr>
        <w:spacing w:after="120" w:line="240" w:lineRule="auto"/>
        <w:ind w:left="142"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Any sanctions or consequences will be proportionate and consistent with the Prosocial Behaviour Policy and the individual circumstances of the child.</w:t>
      </w:r>
    </w:p>
    <w:p w14:paraId="457C3F32" w14:textId="77777777" w:rsidR="00AB5559" w:rsidRPr="00AB5559" w:rsidRDefault="00AB5559" w:rsidP="00C803AD">
      <w:pPr>
        <w:numPr>
          <w:ilvl w:val="0"/>
          <w:numId w:val="33"/>
        </w:numPr>
        <w:spacing w:after="120" w:line="240" w:lineRule="auto"/>
        <w:ind w:left="142"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Daily briefings and debriefs may be used to ensure that relevant staff are aware of safeguarding concerns, while maintaining confidentiality and sharing information only on a need-to-know basis.</w:t>
      </w:r>
    </w:p>
    <w:p w14:paraId="4A91421F" w14:textId="77777777" w:rsidR="00AB5559" w:rsidRDefault="00AB5559" w:rsidP="00C803AD">
      <w:pPr>
        <w:numPr>
          <w:ilvl w:val="0"/>
          <w:numId w:val="33"/>
        </w:numPr>
        <w:spacing w:after="120" w:line="240" w:lineRule="auto"/>
        <w:ind w:left="142"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A clear and precise account of concerns, decisions and actions will be recorded in accordance with existing procedures.</w:t>
      </w:r>
    </w:p>
    <w:p w14:paraId="13786F64" w14:textId="77777777" w:rsidR="00C803AD" w:rsidRDefault="00C803AD" w:rsidP="00C803AD">
      <w:pPr>
        <w:spacing w:after="120" w:line="240" w:lineRule="auto"/>
        <w:ind w:right="-613"/>
        <w:rPr>
          <w:rFonts w:ascii="Calibri" w:eastAsia="Calibri" w:hAnsi="Calibri" w:cs="Calibri"/>
          <w:color w:val="222222"/>
          <w:sz w:val="24"/>
          <w:szCs w:val="24"/>
          <w:shd w:val="clear" w:color="auto" w:fill="FFFFFF"/>
        </w:rPr>
      </w:pPr>
    </w:p>
    <w:p w14:paraId="154EC3A8" w14:textId="77777777" w:rsidR="00C803AD" w:rsidRPr="00AB5559" w:rsidRDefault="00C803AD" w:rsidP="00C803AD">
      <w:pPr>
        <w:spacing w:after="120" w:line="240" w:lineRule="auto"/>
        <w:ind w:right="-613"/>
        <w:rPr>
          <w:rFonts w:ascii="Calibri" w:eastAsia="Calibri" w:hAnsi="Calibri" w:cs="Calibri"/>
          <w:color w:val="222222"/>
          <w:sz w:val="24"/>
          <w:szCs w:val="24"/>
          <w:shd w:val="clear" w:color="auto" w:fill="FFFFFF"/>
        </w:rPr>
      </w:pPr>
    </w:p>
    <w:p w14:paraId="41A27AC0" w14:textId="77777777" w:rsidR="00AB5559" w:rsidRPr="00AB5559" w:rsidRDefault="00AB5559" w:rsidP="00AB5559">
      <w:pPr>
        <w:spacing w:after="120" w:line="240" w:lineRule="auto"/>
        <w:ind w:left="-426" w:right="-613"/>
        <w:rPr>
          <w:rFonts w:ascii="Calibri" w:eastAsia="Calibri" w:hAnsi="Calibri" w:cs="Calibri"/>
          <w:b/>
          <w:bCs/>
          <w:color w:val="222222"/>
          <w:sz w:val="24"/>
          <w:szCs w:val="24"/>
          <w:shd w:val="clear" w:color="auto" w:fill="FFFFFF"/>
        </w:rPr>
      </w:pPr>
      <w:r w:rsidRPr="00AB5559">
        <w:rPr>
          <w:rFonts w:ascii="Calibri" w:eastAsia="Calibri" w:hAnsi="Calibri" w:cs="Calibri"/>
          <w:b/>
          <w:bCs/>
          <w:color w:val="222222"/>
          <w:sz w:val="24"/>
          <w:szCs w:val="24"/>
          <w:shd w:val="clear" w:color="auto" w:fill="FFFFFF"/>
        </w:rPr>
        <w:lastRenderedPageBreak/>
        <w:t>Responding to incidents involving sexual harassment, sexual violence or harmful sexual behaviour</w:t>
      </w:r>
    </w:p>
    <w:p w14:paraId="114BE946" w14:textId="77777777" w:rsidR="00AB5559" w:rsidRPr="00AB5559" w:rsidRDefault="00AB5559" w:rsidP="00AB5559">
      <w:pPr>
        <w:spacing w:after="120" w:line="240" w:lineRule="auto"/>
        <w:ind w:left="-426"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Where an incident involves sexual harassment, sexual violence or harmful sexual behaviour, the DSL will follow the Safeguarding Policy and relevant safeguarding procedures.</w:t>
      </w:r>
    </w:p>
    <w:p w14:paraId="2840EDE2" w14:textId="77777777" w:rsidR="00AB5559" w:rsidRPr="00AB5559" w:rsidRDefault="00AB5559" w:rsidP="00AB5559">
      <w:pPr>
        <w:spacing w:after="120" w:line="240" w:lineRule="auto"/>
        <w:ind w:left="-426"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The response will consider:</w:t>
      </w:r>
    </w:p>
    <w:p w14:paraId="5DF2CD91" w14:textId="77777777" w:rsidR="00AB5559" w:rsidRPr="00AB5559" w:rsidRDefault="00AB5559" w:rsidP="00C803AD">
      <w:pPr>
        <w:numPr>
          <w:ilvl w:val="0"/>
          <w:numId w:val="34"/>
        </w:numPr>
        <w:spacing w:after="120" w:line="240" w:lineRule="auto"/>
        <w:ind w:left="0"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the immediate safety of all children;</w:t>
      </w:r>
    </w:p>
    <w:p w14:paraId="46C5250B" w14:textId="77777777" w:rsidR="00AB5559" w:rsidRPr="00AB5559" w:rsidRDefault="00AB5559" w:rsidP="00C803AD">
      <w:pPr>
        <w:numPr>
          <w:ilvl w:val="0"/>
          <w:numId w:val="34"/>
        </w:numPr>
        <w:spacing w:after="120" w:line="240" w:lineRule="auto"/>
        <w:ind w:left="0"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the wishes and feelings of the child who has experienced the behaviour;</w:t>
      </w:r>
    </w:p>
    <w:p w14:paraId="142AEA05" w14:textId="77777777" w:rsidR="00AB5559" w:rsidRPr="00AB5559" w:rsidRDefault="00AB5559" w:rsidP="00C803AD">
      <w:pPr>
        <w:numPr>
          <w:ilvl w:val="0"/>
          <w:numId w:val="34"/>
        </w:numPr>
        <w:spacing w:after="120" w:line="240" w:lineRule="auto"/>
        <w:ind w:left="0"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the needs and safeguarding circumstances of the child alleged to have caused the harm;</w:t>
      </w:r>
    </w:p>
    <w:p w14:paraId="4D607F2F" w14:textId="77777777" w:rsidR="00AB5559" w:rsidRPr="00AB5559" w:rsidRDefault="00AB5559" w:rsidP="00C803AD">
      <w:pPr>
        <w:numPr>
          <w:ilvl w:val="0"/>
          <w:numId w:val="34"/>
        </w:numPr>
        <w:spacing w:after="120" w:line="240" w:lineRule="auto"/>
        <w:ind w:left="0"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the nature and seriousness of the behaviour;</w:t>
      </w:r>
    </w:p>
    <w:p w14:paraId="09FBFEDA" w14:textId="77777777" w:rsidR="00AB5559" w:rsidRPr="00AB5559" w:rsidRDefault="00AB5559" w:rsidP="00C803AD">
      <w:pPr>
        <w:numPr>
          <w:ilvl w:val="0"/>
          <w:numId w:val="34"/>
        </w:numPr>
        <w:spacing w:after="120" w:line="240" w:lineRule="auto"/>
        <w:ind w:left="0"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the ages and developmental stages of the children;</w:t>
      </w:r>
    </w:p>
    <w:p w14:paraId="236C9D55" w14:textId="77777777" w:rsidR="00AB5559" w:rsidRPr="00AB5559" w:rsidRDefault="00AB5559" w:rsidP="00C803AD">
      <w:pPr>
        <w:numPr>
          <w:ilvl w:val="0"/>
          <w:numId w:val="34"/>
        </w:numPr>
        <w:spacing w:after="120" w:line="240" w:lineRule="auto"/>
        <w:ind w:left="0"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whether there is an ongoing risk;</w:t>
      </w:r>
    </w:p>
    <w:p w14:paraId="18DC78D5" w14:textId="77777777" w:rsidR="00AB5559" w:rsidRPr="00AB5559" w:rsidRDefault="00AB5559" w:rsidP="00C803AD">
      <w:pPr>
        <w:numPr>
          <w:ilvl w:val="0"/>
          <w:numId w:val="34"/>
        </w:numPr>
        <w:spacing w:after="120" w:line="240" w:lineRule="auto"/>
        <w:ind w:left="0"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whether the behaviour has occurred previously;</w:t>
      </w:r>
    </w:p>
    <w:p w14:paraId="5D144AA2" w14:textId="77777777" w:rsidR="00AB5559" w:rsidRPr="00AB5559" w:rsidRDefault="00AB5559" w:rsidP="00C803AD">
      <w:pPr>
        <w:numPr>
          <w:ilvl w:val="0"/>
          <w:numId w:val="34"/>
        </w:numPr>
        <w:spacing w:after="120" w:line="240" w:lineRule="auto"/>
        <w:ind w:left="0"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whether there are wider safeguarding concerns;</w:t>
      </w:r>
    </w:p>
    <w:p w14:paraId="6E801F16" w14:textId="77777777" w:rsidR="00AB5559" w:rsidRPr="00AB5559" w:rsidRDefault="00AB5559" w:rsidP="00C803AD">
      <w:pPr>
        <w:numPr>
          <w:ilvl w:val="0"/>
          <w:numId w:val="34"/>
        </w:numPr>
        <w:spacing w:after="120" w:line="240" w:lineRule="auto"/>
        <w:ind w:left="0"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whether the police or children's social care should be contacted;</w:t>
      </w:r>
    </w:p>
    <w:p w14:paraId="443580F5" w14:textId="77777777" w:rsidR="00AB5559" w:rsidRPr="00AB5559" w:rsidRDefault="00AB5559" w:rsidP="00C803AD">
      <w:pPr>
        <w:numPr>
          <w:ilvl w:val="0"/>
          <w:numId w:val="34"/>
        </w:numPr>
        <w:spacing w:after="120" w:line="240" w:lineRule="auto"/>
        <w:ind w:left="0"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whether additional supervision, separation or other safety measures are required;</w:t>
      </w:r>
    </w:p>
    <w:p w14:paraId="53A11B7B" w14:textId="77777777" w:rsidR="00AB5559" w:rsidRPr="00AB5559" w:rsidRDefault="00AB5559" w:rsidP="00C803AD">
      <w:pPr>
        <w:numPr>
          <w:ilvl w:val="0"/>
          <w:numId w:val="34"/>
        </w:numPr>
        <w:spacing w:after="120" w:line="240" w:lineRule="auto"/>
        <w:ind w:left="0"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what support each child requires.</w:t>
      </w:r>
    </w:p>
    <w:p w14:paraId="66A82DC6" w14:textId="77777777" w:rsidR="00AB5559" w:rsidRPr="00AB5559" w:rsidRDefault="00AB5559" w:rsidP="00AB5559">
      <w:pPr>
        <w:spacing w:after="120" w:line="240" w:lineRule="auto"/>
        <w:ind w:left="-426"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Path Hill Outdoors will not make assumptions about the behaviour or dismiss it as "banter", "experimentation" or "children being children".</w:t>
      </w:r>
    </w:p>
    <w:p w14:paraId="5CF0FAF1" w14:textId="77777777" w:rsidR="00AB5559" w:rsidRDefault="00AB5559" w:rsidP="00AB5559">
      <w:pPr>
        <w:spacing w:after="120" w:line="240" w:lineRule="auto"/>
        <w:ind w:left="-426"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Where there is uncertainty about the appropriate response, the DSL will seek advice from the appropriate safeguarding agency.</w:t>
      </w:r>
    </w:p>
    <w:p w14:paraId="640F2EFF" w14:textId="77777777" w:rsidR="004144FF" w:rsidRPr="00AB5559" w:rsidRDefault="004144FF" w:rsidP="00AB5559">
      <w:pPr>
        <w:spacing w:after="120" w:line="240" w:lineRule="auto"/>
        <w:ind w:left="-426" w:right="-613"/>
        <w:rPr>
          <w:rFonts w:ascii="Calibri" w:eastAsia="Calibri" w:hAnsi="Calibri" w:cs="Calibri"/>
          <w:color w:val="222222"/>
          <w:sz w:val="24"/>
          <w:szCs w:val="24"/>
          <w:shd w:val="clear" w:color="auto" w:fill="FFFFFF"/>
        </w:rPr>
      </w:pPr>
    </w:p>
    <w:p w14:paraId="23D7CC9D" w14:textId="77777777" w:rsidR="00AB5559" w:rsidRPr="00AB5559" w:rsidRDefault="00AB5559" w:rsidP="00AB5559">
      <w:pPr>
        <w:spacing w:after="120" w:line="240" w:lineRule="auto"/>
        <w:ind w:left="-426" w:right="-613"/>
        <w:rPr>
          <w:rFonts w:ascii="Calibri" w:eastAsia="Calibri" w:hAnsi="Calibri" w:cs="Calibri"/>
          <w:b/>
          <w:bCs/>
          <w:color w:val="222222"/>
          <w:sz w:val="24"/>
          <w:szCs w:val="24"/>
          <w:shd w:val="clear" w:color="auto" w:fill="FFFFFF"/>
        </w:rPr>
      </w:pPr>
      <w:r w:rsidRPr="00AB5559">
        <w:rPr>
          <w:rFonts w:ascii="Calibri" w:eastAsia="Calibri" w:hAnsi="Calibri" w:cs="Calibri"/>
          <w:b/>
          <w:bCs/>
          <w:color w:val="222222"/>
          <w:sz w:val="24"/>
          <w:szCs w:val="24"/>
          <w:shd w:val="clear" w:color="auto" w:fill="FFFFFF"/>
        </w:rPr>
        <w:t>Incidents occurring outside Path Hill Outdoors</w:t>
      </w:r>
    </w:p>
    <w:p w14:paraId="28D16D71" w14:textId="77777777" w:rsidR="00AB5559" w:rsidRPr="00AB5559" w:rsidRDefault="00AB5559" w:rsidP="00AB5559">
      <w:pPr>
        <w:spacing w:after="120" w:line="240" w:lineRule="auto"/>
        <w:ind w:left="-426"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Child-on-child abuse may occur:</w:t>
      </w:r>
    </w:p>
    <w:p w14:paraId="056049B1" w14:textId="77777777" w:rsidR="00AB5559" w:rsidRPr="00AB5559" w:rsidRDefault="00AB5559" w:rsidP="004144FF">
      <w:pPr>
        <w:numPr>
          <w:ilvl w:val="0"/>
          <w:numId w:val="35"/>
        </w:numPr>
        <w:spacing w:after="120" w:line="240" w:lineRule="auto"/>
        <w:ind w:left="0"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outside Path Hill Outdoors;</w:t>
      </w:r>
    </w:p>
    <w:p w14:paraId="59F7C345" w14:textId="77777777" w:rsidR="00AB5559" w:rsidRPr="00AB5559" w:rsidRDefault="00AB5559" w:rsidP="004144FF">
      <w:pPr>
        <w:numPr>
          <w:ilvl w:val="0"/>
          <w:numId w:val="35"/>
        </w:numPr>
        <w:spacing w:after="120" w:line="240" w:lineRule="auto"/>
        <w:ind w:left="0"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outside normal operating hours;</w:t>
      </w:r>
    </w:p>
    <w:p w14:paraId="110B2235" w14:textId="77777777" w:rsidR="00AB5559" w:rsidRPr="00AB5559" w:rsidRDefault="00AB5559" w:rsidP="004144FF">
      <w:pPr>
        <w:numPr>
          <w:ilvl w:val="0"/>
          <w:numId w:val="35"/>
        </w:numPr>
        <w:spacing w:after="120" w:line="240" w:lineRule="auto"/>
        <w:ind w:left="0"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on the journey to or from Path Hill;</w:t>
      </w:r>
    </w:p>
    <w:p w14:paraId="732C138F" w14:textId="77777777" w:rsidR="00AB5559" w:rsidRPr="00AB5559" w:rsidRDefault="00AB5559" w:rsidP="004144FF">
      <w:pPr>
        <w:numPr>
          <w:ilvl w:val="0"/>
          <w:numId w:val="35"/>
        </w:numPr>
        <w:spacing w:after="120" w:line="240" w:lineRule="auto"/>
        <w:ind w:left="0"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in the community;</w:t>
      </w:r>
    </w:p>
    <w:p w14:paraId="7CF739A6" w14:textId="77777777" w:rsidR="00AB5559" w:rsidRPr="00AB5559" w:rsidRDefault="00AB5559" w:rsidP="004144FF">
      <w:pPr>
        <w:numPr>
          <w:ilvl w:val="0"/>
          <w:numId w:val="35"/>
        </w:numPr>
        <w:spacing w:after="120" w:line="240" w:lineRule="auto"/>
        <w:ind w:left="0"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online;</w:t>
      </w:r>
    </w:p>
    <w:p w14:paraId="336B9A4E" w14:textId="77777777" w:rsidR="00AB5559" w:rsidRPr="00AB5559" w:rsidRDefault="00AB5559" w:rsidP="004144FF">
      <w:pPr>
        <w:numPr>
          <w:ilvl w:val="0"/>
          <w:numId w:val="35"/>
        </w:numPr>
        <w:spacing w:after="120" w:line="240" w:lineRule="auto"/>
        <w:ind w:left="0"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at another educational setting;</w:t>
      </w:r>
    </w:p>
    <w:p w14:paraId="420B65B2" w14:textId="77777777" w:rsidR="00AB5559" w:rsidRPr="00AB5559" w:rsidRDefault="00AB5559" w:rsidP="004144FF">
      <w:pPr>
        <w:numPr>
          <w:ilvl w:val="0"/>
          <w:numId w:val="35"/>
        </w:numPr>
        <w:spacing w:after="120" w:line="240" w:lineRule="auto"/>
        <w:ind w:left="0"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between children who attend different settings.</w:t>
      </w:r>
    </w:p>
    <w:p w14:paraId="4A4942D1" w14:textId="77777777" w:rsidR="00AB5559" w:rsidRPr="00AB5559" w:rsidRDefault="00AB5559" w:rsidP="00AB5559">
      <w:pPr>
        <w:spacing w:after="120" w:line="240" w:lineRule="auto"/>
        <w:ind w:left="-426"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Where Path Hill Outdoors becomes aware of such behaviour and it affects the safety or welfare of a child attending Path Hill, the concern will be considered under this policy and the Safeguarding Policy.</w:t>
      </w:r>
    </w:p>
    <w:p w14:paraId="77952E01" w14:textId="77777777" w:rsidR="00AB5559" w:rsidRDefault="00AB5559" w:rsidP="00AB5559">
      <w:pPr>
        <w:spacing w:after="120" w:line="240" w:lineRule="auto"/>
        <w:ind w:left="-426"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Where appropriate, Path Hill Outdoors will work with the child's school, referrer, parents/carers, children's social care, police and other relevant agencies.</w:t>
      </w:r>
    </w:p>
    <w:p w14:paraId="5F3A0F08" w14:textId="77777777" w:rsidR="004144FF" w:rsidRPr="00AB5559" w:rsidRDefault="004144FF" w:rsidP="00AB5559">
      <w:pPr>
        <w:spacing w:after="120" w:line="240" w:lineRule="auto"/>
        <w:ind w:left="-426" w:right="-613"/>
        <w:rPr>
          <w:rFonts w:ascii="Calibri" w:eastAsia="Calibri" w:hAnsi="Calibri" w:cs="Calibri"/>
          <w:color w:val="222222"/>
          <w:sz w:val="24"/>
          <w:szCs w:val="24"/>
          <w:shd w:val="clear" w:color="auto" w:fill="FFFFFF"/>
        </w:rPr>
      </w:pPr>
    </w:p>
    <w:p w14:paraId="3112D3A6" w14:textId="77777777" w:rsidR="00AB5559" w:rsidRPr="00AB5559" w:rsidRDefault="00AB5559" w:rsidP="00AB5559">
      <w:pPr>
        <w:spacing w:after="120" w:line="240" w:lineRule="auto"/>
        <w:ind w:left="-426" w:right="-613"/>
        <w:rPr>
          <w:rFonts w:ascii="Calibri" w:eastAsia="Calibri" w:hAnsi="Calibri" w:cs="Calibri"/>
          <w:b/>
          <w:bCs/>
          <w:color w:val="222222"/>
          <w:sz w:val="24"/>
          <w:szCs w:val="24"/>
          <w:shd w:val="clear" w:color="auto" w:fill="FFFFFF"/>
        </w:rPr>
      </w:pPr>
      <w:r w:rsidRPr="00AB5559">
        <w:rPr>
          <w:rFonts w:ascii="Calibri" w:eastAsia="Calibri" w:hAnsi="Calibri" w:cs="Calibri"/>
          <w:b/>
          <w:bCs/>
          <w:color w:val="222222"/>
          <w:sz w:val="24"/>
          <w:szCs w:val="24"/>
          <w:shd w:val="clear" w:color="auto" w:fill="FFFFFF"/>
        </w:rPr>
        <w:lastRenderedPageBreak/>
        <w:t>Cyberbullying</w:t>
      </w:r>
    </w:p>
    <w:p w14:paraId="3A4E67BD" w14:textId="77777777" w:rsidR="00AB5559" w:rsidRPr="00AB5559" w:rsidRDefault="00AB5559" w:rsidP="00AB5559">
      <w:pPr>
        <w:spacing w:after="120" w:line="240" w:lineRule="auto"/>
        <w:ind w:left="-426"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 xml:space="preserve">See our </w:t>
      </w:r>
      <w:r w:rsidRPr="004144FF">
        <w:rPr>
          <w:rFonts w:ascii="Calibri" w:eastAsia="Calibri" w:hAnsi="Calibri" w:cs="Calibri"/>
          <w:color w:val="222222"/>
          <w:sz w:val="24"/>
          <w:szCs w:val="24"/>
          <w:shd w:val="clear" w:color="auto" w:fill="FFFFFF"/>
        </w:rPr>
        <w:t>Online Safety, including Mobile Phone Use Policy.</w:t>
      </w:r>
    </w:p>
    <w:p w14:paraId="6CEE8EBB" w14:textId="77777777" w:rsidR="00AB5559" w:rsidRDefault="00AB5559" w:rsidP="00AB5559">
      <w:pPr>
        <w:spacing w:after="120" w:line="240" w:lineRule="auto"/>
        <w:ind w:left="-426"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Concerns about cyberbullying or other online child-on-child abuse must be reported to the DSL and will be dealt with in accordance with this policy, the Safeguarding Policy and Online Safety Policy.</w:t>
      </w:r>
    </w:p>
    <w:p w14:paraId="5A5AF589" w14:textId="77777777" w:rsidR="004144FF" w:rsidRPr="00AB5559" w:rsidRDefault="004144FF" w:rsidP="00AB5559">
      <w:pPr>
        <w:spacing w:after="120" w:line="240" w:lineRule="auto"/>
        <w:ind w:left="-426" w:right="-613"/>
        <w:rPr>
          <w:rFonts w:ascii="Calibri" w:eastAsia="Calibri" w:hAnsi="Calibri" w:cs="Calibri"/>
          <w:color w:val="222222"/>
          <w:sz w:val="24"/>
          <w:szCs w:val="24"/>
          <w:shd w:val="clear" w:color="auto" w:fill="FFFFFF"/>
        </w:rPr>
      </w:pPr>
    </w:p>
    <w:p w14:paraId="16E68A4E" w14:textId="77777777" w:rsidR="00AB5559" w:rsidRPr="00AB5559" w:rsidRDefault="00AB5559" w:rsidP="00AB5559">
      <w:pPr>
        <w:spacing w:after="120" w:line="240" w:lineRule="auto"/>
        <w:ind w:left="-426" w:right="-613"/>
        <w:rPr>
          <w:rFonts w:ascii="Calibri" w:eastAsia="Calibri" w:hAnsi="Calibri" w:cs="Calibri"/>
          <w:b/>
          <w:bCs/>
          <w:color w:val="222222"/>
          <w:sz w:val="24"/>
          <w:szCs w:val="24"/>
          <w:shd w:val="clear" w:color="auto" w:fill="FFFFFF"/>
        </w:rPr>
      </w:pPr>
      <w:r w:rsidRPr="00AB5559">
        <w:rPr>
          <w:rFonts w:ascii="Calibri" w:eastAsia="Calibri" w:hAnsi="Calibri" w:cs="Calibri"/>
          <w:b/>
          <w:bCs/>
          <w:color w:val="222222"/>
          <w:sz w:val="24"/>
          <w:szCs w:val="24"/>
          <w:shd w:val="clear" w:color="auto" w:fill="FFFFFF"/>
        </w:rPr>
        <w:t>Recording and information sharing</w:t>
      </w:r>
    </w:p>
    <w:p w14:paraId="25549B3E" w14:textId="77777777" w:rsidR="00AB5559" w:rsidRPr="00AB5559" w:rsidRDefault="00AB5559" w:rsidP="00AB5559">
      <w:pPr>
        <w:spacing w:after="120" w:line="240" w:lineRule="auto"/>
        <w:ind w:left="-426"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All concerns relating to child-on-child abuse will be recorded accurately and promptly.</w:t>
      </w:r>
    </w:p>
    <w:p w14:paraId="39D4693F" w14:textId="77777777" w:rsidR="00AB5559" w:rsidRPr="00AB5559" w:rsidRDefault="00AB5559" w:rsidP="00AB5559">
      <w:pPr>
        <w:spacing w:after="120" w:line="240" w:lineRule="auto"/>
        <w:ind w:left="-426"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Records should include, where relevant:</w:t>
      </w:r>
    </w:p>
    <w:p w14:paraId="24D679EB" w14:textId="77777777" w:rsidR="00AB5559" w:rsidRPr="00AB5559" w:rsidRDefault="00AB5559" w:rsidP="004144FF">
      <w:pPr>
        <w:numPr>
          <w:ilvl w:val="0"/>
          <w:numId w:val="36"/>
        </w:numPr>
        <w:spacing w:after="120" w:line="240" w:lineRule="auto"/>
        <w:ind w:left="0"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the concern or allegation;</w:t>
      </w:r>
    </w:p>
    <w:p w14:paraId="530FF2A7" w14:textId="77777777" w:rsidR="00AB5559" w:rsidRPr="00AB5559" w:rsidRDefault="00AB5559" w:rsidP="004144FF">
      <w:pPr>
        <w:numPr>
          <w:ilvl w:val="0"/>
          <w:numId w:val="36"/>
        </w:numPr>
        <w:spacing w:after="120" w:line="240" w:lineRule="auto"/>
        <w:ind w:left="0"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the date and time;</w:t>
      </w:r>
    </w:p>
    <w:p w14:paraId="25DCD90C" w14:textId="77777777" w:rsidR="00AB5559" w:rsidRPr="00AB5559" w:rsidRDefault="00AB5559" w:rsidP="004144FF">
      <w:pPr>
        <w:numPr>
          <w:ilvl w:val="0"/>
          <w:numId w:val="36"/>
        </w:numPr>
        <w:spacing w:after="120" w:line="240" w:lineRule="auto"/>
        <w:ind w:left="0"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the children involved;</w:t>
      </w:r>
    </w:p>
    <w:p w14:paraId="247F55D0" w14:textId="77777777" w:rsidR="00AB5559" w:rsidRPr="00AB5559" w:rsidRDefault="00AB5559" w:rsidP="004144FF">
      <w:pPr>
        <w:numPr>
          <w:ilvl w:val="0"/>
          <w:numId w:val="36"/>
        </w:numPr>
        <w:spacing w:after="120" w:line="240" w:lineRule="auto"/>
        <w:ind w:left="0"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what was reported or observed;</w:t>
      </w:r>
    </w:p>
    <w:p w14:paraId="440BC5BC" w14:textId="77777777" w:rsidR="00AB5559" w:rsidRPr="00AB5559" w:rsidRDefault="00AB5559" w:rsidP="004144FF">
      <w:pPr>
        <w:numPr>
          <w:ilvl w:val="0"/>
          <w:numId w:val="36"/>
        </w:numPr>
        <w:spacing w:after="120" w:line="240" w:lineRule="auto"/>
        <w:ind w:left="0"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actions taken;</w:t>
      </w:r>
    </w:p>
    <w:p w14:paraId="12AD877B" w14:textId="77777777" w:rsidR="00AB5559" w:rsidRPr="00AB5559" w:rsidRDefault="00AB5559" w:rsidP="004144FF">
      <w:pPr>
        <w:numPr>
          <w:ilvl w:val="0"/>
          <w:numId w:val="36"/>
        </w:numPr>
        <w:spacing w:after="120" w:line="240" w:lineRule="auto"/>
        <w:ind w:left="0"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decisions made;</w:t>
      </w:r>
    </w:p>
    <w:p w14:paraId="2633266B" w14:textId="77777777" w:rsidR="00AB5559" w:rsidRPr="00AB5559" w:rsidRDefault="00AB5559" w:rsidP="004144FF">
      <w:pPr>
        <w:numPr>
          <w:ilvl w:val="0"/>
          <w:numId w:val="36"/>
        </w:numPr>
        <w:spacing w:after="120" w:line="240" w:lineRule="auto"/>
        <w:ind w:left="0"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the rationale for decisions;</w:t>
      </w:r>
    </w:p>
    <w:p w14:paraId="13559B35" w14:textId="77777777" w:rsidR="00AB5559" w:rsidRPr="00AB5559" w:rsidRDefault="00AB5559" w:rsidP="004144FF">
      <w:pPr>
        <w:numPr>
          <w:ilvl w:val="0"/>
          <w:numId w:val="36"/>
        </w:numPr>
        <w:spacing w:after="120" w:line="240" w:lineRule="auto"/>
        <w:ind w:left="0"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any referrals or consultations;</w:t>
      </w:r>
    </w:p>
    <w:p w14:paraId="56300CE8" w14:textId="77777777" w:rsidR="00AB5559" w:rsidRPr="00AB5559" w:rsidRDefault="00AB5559" w:rsidP="004144FF">
      <w:pPr>
        <w:numPr>
          <w:ilvl w:val="0"/>
          <w:numId w:val="36"/>
        </w:numPr>
        <w:spacing w:after="120" w:line="240" w:lineRule="auto"/>
        <w:ind w:left="0"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support provided;</w:t>
      </w:r>
    </w:p>
    <w:p w14:paraId="0C6BF328" w14:textId="77777777" w:rsidR="00AB5559" w:rsidRPr="00AB5559" w:rsidRDefault="00AB5559" w:rsidP="004144FF">
      <w:pPr>
        <w:numPr>
          <w:ilvl w:val="0"/>
          <w:numId w:val="36"/>
        </w:numPr>
        <w:spacing w:after="120" w:line="240" w:lineRule="auto"/>
        <w:ind w:left="0"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outcomes and follow-up actions.</w:t>
      </w:r>
    </w:p>
    <w:p w14:paraId="245BF4F6" w14:textId="77777777" w:rsidR="00AB5559" w:rsidRPr="00AB5559" w:rsidRDefault="00AB5559" w:rsidP="00AB5559">
      <w:pPr>
        <w:spacing w:after="120" w:line="240" w:lineRule="auto"/>
        <w:ind w:left="-426"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Information will be shared appropriately and proportionately in accordance with safeguarding and information-sharing requirements.</w:t>
      </w:r>
    </w:p>
    <w:p w14:paraId="76D15A61" w14:textId="77777777" w:rsidR="00AB5559" w:rsidRDefault="00AB5559" w:rsidP="00AB5559">
      <w:pPr>
        <w:spacing w:after="120" w:line="240" w:lineRule="auto"/>
        <w:ind w:left="-426"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Data protection must not be used as a reason to prevent appropriate safeguarding information from being shared.</w:t>
      </w:r>
    </w:p>
    <w:p w14:paraId="24753CA2" w14:textId="77777777" w:rsidR="00377867" w:rsidRPr="00AB5559" w:rsidRDefault="00377867" w:rsidP="00AB5559">
      <w:pPr>
        <w:spacing w:after="120" w:line="240" w:lineRule="auto"/>
        <w:ind w:left="-426" w:right="-613"/>
        <w:rPr>
          <w:rFonts w:ascii="Calibri" w:eastAsia="Calibri" w:hAnsi="Calibri" w:cs="Calibri"/>
          <w:color w:val="222222"/>
          <w:sz w:val="24"/>
          <w:szCs w:val="24"/>
          <w:shd w:val="clear" w:color="auto" w:fill="FFFFFF"/>
        </w:rPr>
      </w:pPr>
    </w:p>
    <w:p w14:paraId="58853359" w14:textId="77777777" w:rsidR="00AB5559" w:rsidRPr="00AB5559" w:rsidRDefault="00AB5559" w:rsidP="00AB5559">
      <w:pPr>
        <w:spacing w:after="120" w:line="240" w:lineRule="auto"/>
        <w:ind w:left="-426" w:right="-613"/>
        <w:rPr>
          <w:rFonts w:ascii="Calibri" w:eastAsia="Calibri" w:hAnsi="Calibri" w:cs="Calibri"/>
          <w:b/>
          <w:bCs/>
          <w:color w:val="222222"/>
          <w:sz w:val="24"/>
          <w:szCs w:val="24"/>
          <w:shd w:val="clear" w:color="auto" w:fill="FFFFFF"/>
        </w:rPr>
      </w:pPr>
      <w:r w:rsidRPr="00AB5559">
        <w:rPr>
          <w:rFonts w:ascii="Calibri" w:eastAsia="Calibri" w:hAnsi="Calibri" w:cs="Calibri"/>
          <w:b/>
          <w:bCs/>
          <w:color w:val="222222"/>
          <w:sz w:val="24"/>
          <w:szCs w:val="24"/>
          <w:shd w:val="clear" w:color="auto" w:fill="FFFFFF"/>
        </w:rPr>
        <w:t>Monitoring and review</w:t>
      </w:r>
    </w:p>
    <w:p w14:paraId="090FBDC5" w14:textId="77777777" w:rsidR="00AB5559" w:rsidRPr="00AB5559" w:rsidRDefault="00AB5559" w:rsidP="00AB5559">
      <w:pPr>
        <w:spacing w:after="120" w:line="240" w:lineRule="auto"/>
        <w:ind w:left="-426"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Path Hill Outdoors will monitor concerns relating to child-on-child abuse to identify patterns, repeat incidents, vulnerable groups or locations where additional safeguarding measures may be required.</w:t>
      </w:r>
    </w:p>
    <w:p w14:paraId="3BEFD947" w14:textId="77777777" w:rsidR="00AB5559" w:rsidRPr="00AB5559" w:rsidRDefault="00AB5559" w:rsidP="00AB5559">
      <w:pPr>
        <w:spacing w:after="120" w:line="240" w:lineRule="auto"/>
        <w:ind w:left="-426" w:right="-613"/>
        <w:rPr>
          <w:rFonts w:ascii="Calibri" w:eastAsia="Calibri" w:hAnsi="Calibri" w:cs="Calibri"/>
          <w:color w:val="222222"/>
          <w:sz w:val="24"/>
          <w:szCs w:val="24"/>
          <w:shd w:val="clear" w:color="auto" w:fill="FFFFFF"/>
        </w:rPr>
      </w:pPr>
      <w:r w:rsidRPr="00AB5559">
        <w:rPr>
          <w:rFonts w:ascii="Calibri" w:eastAsia="Calibri" w:hAnsi="Calibri" w:cs="Calibri"/>
          <w:color w:val="222222"/>
          <w:sz w:val="24"/>
          <w:szCs w:val="24"/>
          <w:shd w:val="clear" w:color="auto" w:fill="FFFFFF"/>
        </w:rPr>
        <w:t>The policy will be reviewed annually or sooner where legislation, statutory guidance or local safeguarding arrangements change.</w:t>
      </w:r>
    </w:p>
    <w:p w14:paraId="075B4CC5" w14:textId="77777777" w:rsidR="0099163B" w:rsidRDefault="0099163B" w:rsidP="00377867">
      <w:pPr>
        <w:spacing w:after="120" w:line="240" w:lineRule="auto"/>
        <w:ind w:right="-330"/>
        <w:rPr>
          <w:rFonts w:cstheme="minorHAnsi"/>
          <w:b/>
          <w:bCs/>
          <w:sz w:val="24"/>
          <w:szCs w:val="24"/>
        </w:rPr>
      </w:pPr>
    </w:p>
    <w:p w14:paraId="53C59669" w14:textId="4E984951" w:rsidR="00535839" w:rsidRPr="00894EBE" w:rsidRDefault="001C3B87" w:rsidP="00655D1A">
      <w:pPr>
        <w:spacing w:after="120" w:line="240" w:lineRule="auto"/>
        <w:ind w:left="-426" w:right="-330"/>
        <w:rPr>
          <w:rFonts w:cstheme="minorHAnsi"/>
          <w:b/>
          <w:bCs/>
          <w:sz w:val="24"/>
          <w:szCs w:val="24"/>
        </w:rPr>
      </w:pPr>
      <w:r w:rsidRPr="00894EBE">
        <w:rPr>
          <w:rFonts w:cstheme="minorHAnsi"/>
          <w:b/>
          <w:bCs/>
          <w:sz w:val="24"/>
          <w:szCs w:val="24"/>
        </w:rPr>
        <w:t xml:space="preserve">Reviewed by </w:t>
      </w:r>
    </w:p>
    <w:p w14:paraId="36F68408" w14:textId="70B29AD7" w:rsidR="00535839" w:rsidRPr="00894EBE" w:rsidRDefault="008F76A8" w:rsidP="00655D1A">
      <w:pPr>
        <w:pStyle w:val="NormalWeb"/>
        <w:shd w:val="clear" w:color="auto" w:fill="FFFFFF"/>
        <w:spacing w:before="0" w:beforeAutospacing="0" w:after="120" w:afterAutospacing="0"/>
        <w:ind w:left="-426" w:right="-330"/>
        <w:rPr>
          <w:rFonts w:asciiTheme="minorHAnsi" w:hAnsiTheme="minorHAnsi" w:cstheme="minorHAnsi"/>
          <w:b/>
          <w:bCs/>
          <w:color w:val="333333"/>
        </w:rPr>
      </w:pPr>
      <w:r w:rsidRPr="00894EBE">
        <w:rPr>
          <w:rFonts w:asciiTheme="minorHAnsi" w:hAnsiTheme="minorHAnsi" w:cstheme="minorHAnsi"/>
          <w:noProof/>
        </w:rPr>
        <w:lastRenderedPageBreak/>
        <w:drawing>
          <wp:anchor distT="0" distB="0" distL="114300" distR="114300" simplePos="0" relativeHeight="251659264" behindDoc="1" locked="0" layoutInCell="1" allowOverlap="1" wp14:anchorId="1145E863" wp14:editId="13B0AC13">
            <wp:simplePos x="0" y="0"/>
            <wp:positionH relativeFrom="column">
              <wp:posOffset>-228600</wp:posOffset>
            </wp:positionH>
            <wp:positionV relativeFrom="paragraph">
              <wp:posOffset>266700</wp:posOffset>
            </wp:positionV>
            <wp:extent cx="1257300" cy="804545"/>
            <wp:effectExtent l="0" t="0" r="0" b="0"/>
            <wp:wrapTight wrapText="bothSides">
              <wp:wrapPolygon edited="0">
                <wp:start x="0" y="0"/>
                <wp:lineTo x="0" y="20969"/>
                <wp:lineTo x="21273" y="20969"/>
                <wp:lineTo x="21273" y="0"/>
                <wp:lineTo x="0" y="0"/>
              </wp:wrapPolygon>
            </wp:wrapTight>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rotWithShape="1">
                    <a:blip r:embed="rId7">
                      <a:extLst>
                        <a:ext uri="{28A0092B-C50C-407E-A947-70E740481C1C}">
                          <a14:useLocalDpi xmlns:a14="http://schemas.microsoft.com/office/drawing/2010/main" val="0"/>
                        </a:ext>
                      </a:extLst>
                    </a:blip>
                    <a:srcRect l="4242" t="7326" b="-1"/>
                    <a:stretch/>
                  </pic:blipFill>
                  <pic:spPr bwMode="auto">
                    <a:xfrm>
                      <a:off x="0" y="0"/>
                      <a:ext cx="1257300" cy="8045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35839" w:rsidRPr="00894EBE">
        <w:rPr>
          <w:rFonts w:asciiTheme="minorHAnsi" w:hAnsiTheme="minorHAnsi" w:cstheme="minorHAnsi"/>
          <w:b/>
          <w:bCs/>
          <w:color w:val="333333"/>
        </w:rPr>
        <w:tab/>
      </w:r>
      <w:r w:rsidR="00535839" w:rsidRPr="00894EBE">
        <w:rPr>
          <w:rFonts w:asciiTheme="minorHAnsi" w:hAnsiTheme="minorHAnsi" w:cstheme="minorHAnsi"/>
          <w:b/>
          <w:bCs/>
          <w:color w:val="333333"/>
        </w:rPr>
        <w:tab/>
      </w:r>
    </w:p>
    <w:p w14:paraId="526FDBE1" w14:textId="6C2C0B18" w:rsidR="00894EBE" w:rsidRPr="00894EBE" w:rsidRDefault="00894EBE" w:rsidP="00655D1A">
      <w:pPr>
        <w:pStyle w:val="NormalWeb"/>
        <w:shd w:val="clear" w:color="auto" w:fill="FFFFFF"/>
        <w:spacing w:before="0" w:beforeAutospacing="0" w:after="120" w:afterAutospacing="0"/>
        <w:ind w:left="-426" w:right="-330"/>
        <w:rPr>
          <w:rFonts w:asciiTheme="minorHAnsi" w:hAnsiTheme="minorHAnsi" w:cstheme="minorHAnsi"/>
          <w:b/>
          <w:bCs/>
          <w:color w:val="333333"/>
        </w:rPr>
      </w:pPr>
    </w:p>
    <w:p w14:paraId="06BA92A0" w14:textId="77777777" w:rsidR="00894EBE" w:rsidRDefault="00894EBE" w:rsidP="00655D1A">
      <w:pPr>
        <w:pStyle w:val="NormalWeb"/>
        <w:shd w:val="clear" w:color="auto" w:fill="FFFFFF"/>
        <w:spacing w:before="0" w:beforeAutospacing="0" w:after="120" w:afterAutospacing="0"/>
        <w:ind w:left="-426" w:right="-330"/>
        <w:rPr>
          <w:rFonts w:asciiTheme="minorHAnsi" w:hAnsiTheme="minorHAnsi" w:cstheme="minorHAnsi"/>
          <w:b/>
          <w:bCs/>
          <w:color w:val="333333"/>
        </w:rPr>
      </w:pPr>
    </w:p>
    <w:p w14:paraId="5C62EC84" w14:textId="77777777" w:rsidR="00894EBE" w:rsidRDefault="00894EBE" w:rsidP="00655D1A">
      <w:pPr>
        <w:pStyle w:val="NormalWeb"/>
        <w:shd w:val="clear" w:color="auto" w:fill="FFFFFF"/>
        <w:spacing w:before="0" w:beforeAutospacing="0" w:after="120" w:afterAutospacing="0"/>
        <w:ind w:left="-426" w:right="-330"/>
        <w:rPr>
          <w:rFonts w:asciiTheme="minorHAnsi" w:hAnsiTheme="minorHAnsi" w:cstheme="minorHAnsi"/>
          <w:b/>
          <w:bCs/>
          <w:color w:val="333333"/>
        </w:rPr>
      </w:pPr>
    </w:p>
    <w:p w14:paraId="77017F80" w14:textId="77777777" w:rsidR="007C6E78" w:rsidRDefault="007C6E78" w:rsidP="00655D1A">
      <w:pPr>
        <w:pStyle w:val="NormalWeb"/>
        <w:shd w:val="clear" w:color="auto" w:fill="FFFFFF"/>
        <w:spacing w:before="0" w:beforeAutospacing="0" w:after="120" w:afterAutospacing="0"/>
        <w:ind w:left="-426" w:right="-330"/>
        <w:rPr>
          <w:rFonts w:asciiTheme="minorHAnsi" w:hAnsiTheme="minorHAnsi" w:cstheme="minorHAnsi"/>
          <w:b/>
          <w:bCs/>
          <w:color w:val="333333"/>
        </w:rPr>
      </w:pPr>
    </w:p>
    <w:p w14:paraId="078564C3" w14:textId="77777777" w:rsidR="007C6E78" w:rsidRDefault="007C6E78" w:rsidP="00655D1A">
      <w:pPr>
        <w:pStyle w:val="NormalWeb"/>
        <w:shd w:val="clear" w:color="auto" w:fill="FFFFFF"/>
        <w:spacing w:before="0" w:beforeAutospacing="0" w:after="120" w:afterAutospacing="0"/>
        <w:ind w:left="-426" w:right="-330"/>
        <w:rPr>
          <w:rFonts w:asciiTheme="minorHAnsi" w:hAnsiTheme="minorHAnsi" w:cstheme="minorHAnsi"/>
          <w:b/>
          <w:bCs/>
          <w:color w:val="333333"/>
        </w:rPr>
      </w:pPr>
    </w:p>
    <w:p w14:paraId="48F72E17" w14:textId="77777777" w:rsidR="00377867" w:rsidRDefault="00535839" w:rsidP="00655D1A">
      <w:pPr>
        <w:pStyle w:val="NormalWeb"/>
        <w:shd w:val="clear" w:color="auto" w:fill="FFFFFF"/>
        <w:spacing w:before="0" w:beforeAutospacing="0" w:after="120" w:afterAutospacing="0"/>
        <w:ind w:left="-426" w:right="-330"/>
        <w:rPr>
          <w:rFonts w:asciiTheme="minorHAnsi" w:hAnsiTheme="minorHAnsi" w:cstheme="minorHAnsi"/>
          <w:b/>
          <w:bCs/>
          <w:color w:val="333333"/>
        </w:rPr>
      </w:pPr>
      <w:r w:rsidRPr="00894EBE">
        <w:rPr>
          <w:rFonts w:asciiTheme="minorHAnsi" w:hAnsiTheme="minorHAnsi" w:cstheme="minorHAnsi"/>
          <w:b/>
          <w:bCs/>
          <w:color w:val="333333"/>
        </w:rPr>
        <w:t xml:space="preserve">Julia Warwick- Director    </w:t>
      </w:r>
    </w:p>
    <w:p w14:paraId="6F3B4127" w14:textId="769E4F52" w:rsidR="0047256C" w:rsidRPr="00894EBE" w:rsidRDefault="00535839" w:rsidP="00655D1A">
      <w:pPr>
        <w:pStyle w:val="NormalWeb"/>
        <w:shd w:val="clear" w:color="auto" w:fill="FFFFFF"/>
        <w:spacing w:before="0" w:beforeAutospacing="0" w:after="120" w:afterAutospacing="0"/>
        <w:ind w:left="-426" w:right="-330"/>
        <w:rPr>
          <w:rFonts w:asciiTheme="minorHAnsi" w:hAnsiTheme="minorHAnsi" w:cstheme="minorHAnsi"/>
          <w:b/>
          <w:bCs/>
          <w:color w:val="333333"/>
        </w:rPr>
      </w:pPr>
      <w:r w:rsidRPr="00894EBE">
        <w:rPr>
          <w:rFonts w:asciiTheme="minorHAnsi" w:hAnsiTheme="minorHAnsi" w:cstheme="minorHAnsi"/>
          <w:b/>
          <w:bCs/>
          <w:color w:val="333333"/>
        </w:rPr>
        <w:t>September 202</w:t>
      </w:r>
      <w:r w:rsidR="00377867">
        <w:rPr>
          <w:rFonts w:asciiTheme="minorHAnsi" w:hAnsiTheme="minorHAnsi" w:cstheme="minorHAnsi"/>
          <w:b/>
          <w:bCs/>
          <w:color w:val="333333"/>
        </w:rPr>
        <w:t>6</w:t>
      </w:r>
    </w:p>
    <w:sectPr w:rsidR="0047256C" w:rsidRPr="00894EBE" w:rsidSect="00BA7D3F">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481E04" w14:textId="77777777" w:rsidR="005953C2" w:rsidRDefault="005953C2" w:rsidP="00297618">
      <w:pPr>
        <w:spacing w:after="0" w:line="240" w:lineRule="auto"/>
      </w:pPr>
      <w:r>
        <w:separator/>
      </w:r>
    </w:p>
  </w:endnote>
  <w:endnote w:type="continuationSeparator" w:id="0">
    <w:p w14:paraId="06CC21A7" w14:textId="77777777" w:rsidR="005953C2" w:rsidRDefault="005953C2" w:rsidP="002976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A6AEBD" w14:textId="1F6668F1" w:rsidR="00985374" w:rsidRPr="00985374" w:rsidRDefault="00655D1A" w:rsidP="0060133F">
    <w:pPr>
      <w:pStyle w:val="Footer"/>
      <w:rPr>
        <w:sz w:val="24"/>
        <w:szCs w:val="24"/>
      </w:rPr>
    </w:pPr>
    <w:r>
      <w:rPr>
        <w:sz w:val="24"/>
        <w:szCs w:val="24"/>
      </w:rPr>
      <w:t>Anti-Bullying</w:t>
    </w:r>
    <w:r w:rsidR="00623B61">
      <w:rPr>
        <w:sz w:val="24"/>
        <w:szCs w:val="24"/>
      </w:rPr>
      <w:t xml:space="preserve"> Polic</w:t>
    </w:r>
    <w:r w:rsidR="00985374" w:rsidRPr="00985374">
      <w:rPr>
        <w:sz w:val="24"/>
        <w:szCs w:val="24"/>
      </w:rPr>
      <w:t>y</w:t>
    </w:r>
    <w:r w:rsidR="0060133F">
      <w:rPr>
        <w:sz w:val="24"/>
        <w:szCs w:val="24"/>
      </w:rPr>
      <w:tab/>
    </w:r>
    <w:r w:rsidR="0060133F">
      <w:rPr>
        <w:sz w:val="24"/>
        <w:szCs w:val="24"/>
      </w:rPr>
      <w:tab/>
    </w:r>
    <w:r w:rsidR="007D5B2C">
      <w:rPr>
        <w:sz w:val="24"/>
        <w:szCs w:val="24"/>
      </w:rPr>
      <w:t>September 202</w:t>
    </w:r>
    <w:r w:rsidR="00C803AD">
      <w:rPr>
        <w:sz w:val="24"/>
        <w:szCs w:val="24"/>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C657FE" w14:textId="77777777" w:rsidR="005953C2" w:rsidRDefault="005953C2" w:rsidP="00297618">
      <w:pPr>
        <w:spacing w:after="0" w:line="240" w:lineRule="auto"/>
      </w:pPr>
      <w:r>
        <w:separator/>
      </w:r>
    </w:p>
  </w:footnote>
  <w:footnote w:type="continuationSeparator" w:id="0">
    <w:p w14:paraId="0468E000" w14:textId="77777777" w:rsidR="005953C2" w:rsidRDefault="005953C2" w:rsidP="002976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5ACB13" w14:textId="77777777" w:rsidR="00297618" w:rsidRDefault="00297618">
    <w:pPr>
      <w:pStyle w:val="Header"/>
    </w:pPr>
    <w:r>
      <w:rPr>
        <w:noProof/>
        <w:lang w:eastAsia="en-GB"/>
      </w:rPr>
      <w:drawing>
        <wp:anchor distT="0" distB="0" distL="114300" distR="114300" simplePos="0" relativeHeight="251657216" behindDoc="0" locked="0" layoutInCell="1" allowOverlap="1" wp14:anchorId="5A025048" wp14:editId="25CEBDD0">
          <wp:simplePos x="0" y="0"/>
          <wp:positionH relativeFrom="column">
            <wp:posOffset>4031615</wp:posOffset>
          </wp:positionH>
          <wp:positionV relativeFrom="paragraph">
            <wp:posOffset>-316230</wp:posOffset>
          </wp:positionV>
          <wp:extent cx="1509395" cy="800100"/>
          <wp:effectExtent l="0" t="0" r="0" b="0"/>
          <wp:wrapThrough wrapText="bothSides">
            <wp:wrapPolygon edited="0">
              <wp:start x="0" y="0"/>
              <wp:lineTo x="0" y="21086"/>
              <wp:lineTo x="21264" y="21086"/>
              <wp:lineTo x="21264" y="0"/>
              <wp:lineTo x="0" y="0"/>
            </wp:wrapPolygon>
          </wp:wrapThrough>
          <wp:docPr id="1" name="Picture 1" descr="Description: Macintosh HD:Users:office:Desktop:pathhill-logo-green copy.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Description: Macintosh HD:Users:office:Desktop:pathhill-logo-green copy.g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09395" cy="8001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12D7EA2" w14:textId="77777777" w:rsidR="00BE1758" w:rsidRDefault="00BE1758"/>
  <w:p w14:paraId="695FC173" w14:textId="77777777" w:rsidR="00BE1758" w:rsidRDefault="00BE175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D74D7"/>
    <w:multiLevelType w:val="hybridMultilevel"/>
    <w:tmpl w:val="5BC657F4"/>
    <w:lvl w:ilvl="0" w:tplc="04090001">
      <w:start w:val="1"/>
      <w:numFmt w:val="bullet"/>
      <w:lvlText w:val=""/>
      <w:lvlJc w:val="left"/>
      <w:pPr>
        <w:ind w:left="1350" w:hanging="360"/>
      </w:pPr>
      <w:rPr>
        <w:rFonts w:ascii="Symbol" w:hAnsi="Symbol" w:hint="default"/>
      </w:rPr>
    </w:lvl>
    <w:lvl w:ilvl="1" w:tplc="08090003">
      <w:start w:val="1"/>
      <w:numFmt w:val="bullet"/>
      <w:lvlText w:val="o"/>
      <w:lvlJc w:val="left"/>
      <w:pPr>
        <w:ind w:left="2070" w:hanging="360"/>
      </w:pPr>
      <w:rPr>
        <w:rFonts w:ascii="Courier New" w:hAnsi="Courier New" w:cs="Courier New" w:hint="default"/>
      </w:rPr>
    </w:lvl>
    <w:lvl w:ilvl="2" w:tplc="08090005">
      <w:start w:val="1"/>
      <w:numFmt w:val="bullet"/>
      <w:lvlText w:val=""/>
      <w:lvlJc w:val="left"/>
      <w:pPr>
        <w:ind w:left="2790" w:hanging="360"/>
      </w:pPr>
      <w:rPr>
        <w:rFonts w:ascii="Wingdings" w:hAnsi="Wingdings" w:hint="default"/>
      </w:rPr>
    </w:lvl>
    <w:lvl w:ilvl="3" w:tplc="08090001">
      <w:start w:val="1"/>
      <w:numFmt w:val="bullet"/>
      <w:lvlText w:val=""/>
      <w:lvlJc w:val="left"/>
      <w:pPr>
        <w:ind w:left="3510" w:hanging="360"/>
      </w:pPr>
      <w:rPr>
        <w:rFonts w:ascii="Symbol" w:hAnsi="Symbol" w:hint="default"/>
      </w:rPr>
    </w:lvl>
    <w:lvl w:ilvl="4" w:tplc="08090003">
      <w:start w:val="1"/>
      <w:numFmt w:val="bullet"/>
      <w:lvlText w:val="o"/>
      <w:lvlJc w:val="left"/>
      <w:pPr>
        <w:ind w:left="4230" w:hanging="360"/>
      </w:pPr>
      <w:rPr>
        <w:rFonts w:ascii="Courier New" w:hAnsi="Courier New" w:cs="Courier New" w:hint="default"/>
      </w:rPr>
    </w:lvl>
    <w:lvl w:ilvl="5" w:tplc="08090005">
      <w:start w:val="1"/>
      <w:numFmt w:val="bullet"/>
      <w:lvlText w:val=""/>
      <w:lvlJc w:val="left"/>
      <w:pPr>
        <w:ind w:left="4950" w:hanging="360"/>
      </w:pPr>
      <w:rPr>
        <w:rFonts w:ascii="Wingdings" w:hAnsi="Wingdings" w:hint="default"/>
      </w:rPr>
    </w:lvl>
    <w:lvl w:ilvl="6" w:tplc="08090001">
      <w:start w:val="1"/>
      <w:numFmt w:val="bullet"/>
      <w:lvlText w:val=""/>
      <w:lvlJc w:val="left"/>
      <w:pPr>
        <w:ind w:left="5670" w:hanging="360"/>
      </w:pPr>
      <w:rPr>
        <w:rFonts w:ascii="Symbol" w:hAnsi="Symbol" w:hint="default"/>
      </w:rPr>
    </w:lvl>
    <w:lvl w:ilvl="7" w:tplc="08090003">
      <w:start w:val="1"/>
      <w:numFmt w:val="bullet"/>
      <w:lvlText w:val="o"/>
      <w:lvlJc w:val="left"/>
      <w:pPr>
        <w:ind w:left="6390" w:hanging="360"/>
      </w:pPr>
      <w:rPr>
        <w:rFonts w:ascii="Courier New" w:hAnsi="Courier New" w:cs="Courier New" w:hint="default"/>
      </w:rPr>
    </w:lvl>
    <w:lvl w:ilvl="8" w:tplc="08090005">
      <w:start w:val="1"/>
      <w:numFmt w:val="bullet"/>
      <w:lvlText w:val=""/>
      <w:lvlJc w:val="left"/>
      <w:pPr>
        <w:ind w:left="7110" w:hanging="360"/>
      </w:pPr>
      <w:rPr>
        <w:rFonts w:ascii="Wingdings" w:hAnsi="Wingdings" w:hint="default"/>
      </w:rPr>
    </w:lvl>
  </w:abstractNum>
  <w:abstractNum w:abstractNumId="1" w15:restartNumberingAfterBreak="0">
    <w:nsid w:val="02576788"/>
    <w:multiLevelType w:val="hybridMultilevel"/>
    <w:tmpl w:val="18967B54"/>
    <w:lvl w:ilvl="0" w:tplc="04090001">
      <w:start w:val="1"/>
      <w:numFmt w:val="bullet"/>
      <w:lvlText w:val=""/>
      <w:lvlJc w:val="left"/>
      <w:pPr>
        <w:ind w:left="1350" w:hanging="360"/>
      </w:pPr>
      <w:rPr>
        <w:rFonts w:ascii="Symbol" w:hAnsi="Symbol" w:hint="default"/>
      </w:rPr>
    </w:lvl>
    <w:lvl w:ilvl="1" w:tplc="08090003">
      <w:start w:val="1"/>
      <w:numFmt w:val="bullet"/>
      <w:lvlText w:val="o"/>
      <w:lvlJc w:val="left"/>
      <w:pPr>
        <w:ind w:left="2070" w:hanging="360"/>
      </w:pPr>
      <w:rPr>
        <w:rFonts w:ascii="Courier New" w:hAnsi="Courier New" w:cs="Courier New" w:hint="default"/>
      </w:rPr>
    </w:lvl>
    <w:lvl w:ilvl="2" w:tplc="08090005">
      <w:start w:val="1"/>
      <w:numFmt w:val="bullet"/>
      <w:lvlText w:val=""/>
      <w:lvlJc w:val="left"/>
      <w:pPr>
        <w:ind w:left="2790" w:hanging="360"/>
      </w:pPr>
      <w:rPr>
        <w:rFonts w:ascii="Wingdings" w:hAnsi="Wingdings" w:hint="default"/>
      </w:rPr>
    </w:lvl>
    <w:lvl w:ilvl="3" w:tplc="08090001">
      <w:start w:val="1"/>
      <w:numFmt w:val="bullet"/>
      <w:lvlText w:val=""/>
      <w:lvlJc w:val="left"/>
      <w:pPr>
        <w:ind w:left="3510" w:hanging="360"/>
      </w:pPr>
      <w:rPr>
        <w:rFonts w:ascii="Symbol" w:hAnsi="Symbol" w:hint="default"/>
      </w:rPr>
    </w:lvl>
    <w:lvl w:ilvl="4" w:tplc="08090003">
      <w:start w:val="1"/>
      <w:numFmt w:val="bullet"/>
      <w:lvlText w:val="o"/>
      <w:lvlJc w:val="left"/>
      <w:pPr>
        <w:ind w:left="4230" w:hanging="360"/>
      </w:pPr>
      <w:rPr>
        <w:rFonts w:ascii="Courier New" w:hAnsi="Courier New" w:cs="Courier New" w:hint="default"/>
      </w:rPr>
    </w:lvl>
    <w:lvl w:ilvl="5" w:tplc="08090005">
      <w:start w:val="1"/>
      <w:numFmt w:val="bullet"/>
      <w:lvlText w:val=""/>
      <w:lvlJc w:val="left"/>
      <w:pPr>
        <w:ind w:left="4950" w:hanging="360"/>
      </w:pPr>
      <w:rPr>
        <w:rFonts w:ascii="Wingdings" w:hAnsi="Wingdings" w:hint="default"/>
      </w:rPr>
    </w:lvl>
    <w:lvl w:ilvl="6" w:tplc="08090001">
      <w:start w:val="1"/>
      <w:numFmt w:val="bullet"/>
      <w:lvlText w:val=""/>
      <w:lvlJc w:val="left"/>
      <w:pPr>
        <w:ind w:left="5670" w:hanging="360"/>
      </w:pPr>
      <w:rPr>
        <w:rFonts w:ascii="Symbol" w:hAnsi="Symbol" w:hint="default"/>
      </w:rPr>
    </w:lvl>
    <w:lvl w:ilvl="7" w:tplc="08090003">
      <w:start w:val="1"/>
      <w:numFmt w:val="bullet"/>
      <w:lvlText w:val="o"/>
      <w:lvlJc w:val="left"/>
      <w:pPr>
        <w:ind w:left="6390" w:hanging="360"/>
      </w:pPr>
      <w:rPr>
        <w:rFonts w:ascii="Courier New" w:hAnsi="Courier New" w:cs="Courier New" w:hint="default"/>
      </w:rPr>
    </w:lvl>
    <w:lvl w:ilvl="8" w:tplc="08090005">
      <w:start w:val="1"/>
      <w:numFmt w:val="bullet"/>
      <w:lvlText w:val=""/>
      <w:lvlJc w:val="left"/>
      <w:pPr>
        <w:ind w:left="7110" w:hanging="360"/>
      </w:pPr>
      <w:rPr>
        <w:rFonts w:ascii="Wingdings" w:hAnsi="Wingdings" w:hint="default"/>
      </w:rPr>
    </w:lvl>
  </w:abstractNum>
  <w:abstractNum w:abstractNumId="2" w15:restartNumberingAfterBreak="0">
    <w:nsid w:val="0B4053C0"/>
    <w:multiLevelType w:val="hybridMultilevel"/>
    <w:tmpl w:val="4C4E9A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0DD43684"/>
    <w:multiLevelType w:val="hybridMultilevel"/>
    <w:tmpl w:val="42EA9756"/>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0ECB3A57"/>
    <w:multiLevelType w:val="multilevel"/>
    <w:tmpl w:val="AB345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4E00C8"/>
    <w:multiLevelType w:val="hybridMultilevel"/>
    <w:tmpl w:val="5B22B32C"/>
    <w:lvl w:ilvl="0" w:tplc="04090001">
      <w:start w:val="1"/>
      <w:numFmt w:val="bullet"/>
      <w:lvlText w:val=""/>
      <w:lvlJc w:val="left"/>
      <w:pPr>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6" w15:restartNumberingAfterBreak="0">
    <w:nsid w:val="13845F48"/>
    <w:multiLevelType w:val="multilevel"/>
    <w:tmpl w:val="314CC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7F70481"/>
    <w:multiLevelType w:val="hybridMultilevel"/>
    <w:tmpl w:val="058C1D4A"/>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1C7A1C9A"/>
    <w:multiLevelType w:val="multilevel"/>
    <w:tmpl w:val="F3129C64"/>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tabs>
          <w:tab w:val="num" w:pos="1440"/>
        </w:tabs>
        <w:ind w:left="1440" w:hanging="360"/>
      </w:pPr>
      <w:rPr>
        <w:rFonts w:ascii="Symbol" w:hAnsi="Symbol" w:hint="default"/>
        <w:sz w:val="20"/>
      </w:rPr>
    </w:lvl>
    <w:lvl w:ilvl="2">
      <w:numFmt w:val="bullet"/>
      <w:lvlText w:val=""/>
      <w:lvlJc w:val="left"/>
      <w:pPr>
        <w:tabs>
          <w:tab w:val="num" w:pos="2160"/>
        </w:tabs>
        <w:ind w:left="2160" w:hanging="360"/>
      </w:pPr>
      <w:rPr>
        <w:rFonts w:ascii="Symbol" w:hAnsi="Symbol" w:hint="default"/>
        <w:sz w:val="20"/>
      </w:rPr>
    </w:lvl>
    <w:lvl w:ilvl="3">
      <w:numFmt w:val="bullet"/>
      <w:lvlText w:val=""/>
      <w:lvlJc w:val="left"/>
      <w:pPr>
        <w:tabs>
          <w:tab w:val="num" w:pos="2880"/>
        </w:tabs>
        <w:ind w:left="2880" w:hanging="360"/>
      </w:pPr>
      <w:rPr>
        <w:rFonts w:ascii="Symbol" w:hAnsi="Symbol" w:hint="default"/>
        <w:sz w:val="20"/>
      </w:rPr>
    </w:lvl>
    <w:lvl w:ilvl="4">
      <w:numFmt w:val="bullet"/>
      <w:lvlText w:val=""/>
      <w:lvlJc w:val="left"/>
      <w:pPr>
        <w:tabs>
          <w:tab w:val="num" w:pos="3600"/>
        </w:tabs>
        <w:ind w:left="3600" w:hanging="360"/>
      </w:pPr>
      <w:rPr>
        <w:rFonts w:ascii="Symbol" w:hAnsi="Symbol" w:hint="default"/>
        <w:sz w:val="20"/>
      </w:rPr>
    </w:lvl>
    <w:lvl w:ilvl="5">
      <w:numFmt w:val="bullet"/>
      <w:lvlText w:val=""/>
      <w:lvlJc w:val="left"/>
      <w:pPr>
        <w:tabs>
          <w:tab w:val="num" w:pos="4320"/>
        </w:tabs>
        <w:ind w:left="4320" w:hanging="360"/>
      </w:pPr>
      <w:rPr>
        <w:rFonts w:ascii="Symbol" w:hAnsi="Symbol" w:hint="default"/>
        <w:sz w:val="20"/>
      </w:rPr>
    </w:lvl>
    <w:lvl w:ilvl="6">
      <w:numFmt w:val="bullet"/>
      <w:lvlText w:val=""/>
      <w:lvlJc w:val="left"/>
      <w:pPr>
        <w:tabs>
          <w:tab w:val="num" w:pos="5040"/>
        </w:tabs>
        <w:ind w:left="5040" w:hanging="360"/>
      </w:pPr>
      <w:rPr>
        <w:rFonts w:ascii="Symbol" w:hAnsi="Symbol" w:hint="default"/>
        <w:sz w:val="20"/>
      </w:rPr>
    </w:lvl>
    <w:lvl w:ilvl="7">
      <w:numFmt w:val="bullet"/>
      <w:lvlText w:val=""/>
      <w:lvlJc w:val="left"/>
      <w:pPr>
        <w:tabs>
          <w:tab w:val="num" w:pos="5760"/>
        </w:tabs>
        <w:ind w:left="5760" w:hanging="360"/>
      </w:pPr>
      <w:rPr>
        <w:rFonts w:ascii="Symbol" w:hAnsi="Symbol" w:hint="default"/>
        <w:sz w:val="20"/>
      </w:rPr>
    </w:lvl>
    <w:lvl w:ilvl="8">
      <w:numFmt w:val="bullet"/>
      <w:lvlText w:val=""/>
      <w:lvlJc w:val="left"/>
      <w:pPr>
        <w:tabs>
          <w:tab w:val="num" w:pos="6480"/>
        </w:tabs>
        <w:ind w:left="6480" w:hanging="360"/>
      </w:pPr>
      <w:rPr>
        <w:rFonts w:ascii="Symbol" w:hAnsi="Symbol" w:hint="default"/>
        <w:sz w:val="20"/>
      </w:rPr>
    </w:lvl>
  </w:abstractNum>
  <w:abstractNum w:abstractNumId="9" w15:restartNumberingAfterBreak="0">
    <w:nsid w:val="279C46D0"/>
    <w:multiLevelType w:val="hybridMultilevel"/>
    <w:tmpl w:val="A47A70A8"/>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0" w15:restartNumberingAfterBreak="0">
    <w:nsid w:val="29927F87"/>
    <w:multiLevelType w:val="hybridMultilevel"/>
    <w:tmpl w:val="85FCA74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2A356C50"/>
    <w:multiLevelType w:val="hybridMultilevel"/>
    <w:tmpl w:val="EA0EBD6C"/>
    <w:lvl w:ilvl="0" w:tplc="04090001">
      <w:start w:val="1"/>
      <w:numFmt w:val="bullet"/>
      <w:lvlText w:val=""/>
      <w:lvlJc w:val="left"/>
      <w:pPr>
        <w:ind w:left="720" w:hanging="360"/>
      </w:pPr>
      <w:rPr>
        <w:rFonts w:ascii="Symbol" w:hAnsi="Symbol" w:hint="default"/>
      </w:rPr>
    </w:lvl>
    <w:lvl w:ilvl="1" w:tplc="08090003">
      <w:start w:val="1"/>
      <w:numFmt w:val="bullet"/>
      <w:lvlText w:val="o"/>
      <w:lvlJc w:val="left"/>
      <w:pPr>
        <w:ind w:left="2007" w:hanging="360"/>
      </w:pPr>
      <w:rPr>
        <w:rFonts w:ascii="Courier New" w:hAnsi="Courier New" w:cs="Courier New" w:hint="default"/>
      </w:rPr>
    </w:lvl>
    <w:lvl w:ilvl="2" w:tplc="08090005">
      <w:start w:val="1"/>
      <w:numFmt w:val="bullet"/>
      <w:lvlText w:val=""/>
      <w:lvlJc w:val="left"/>
      <w:pPr>
        <w:ind w:left="2727" w:hanging="360"/>
      </w:pPr>
      <w:rPr>
        <w:rFonts w:ascii="Wingdings" w:hAnsi="Wingdings" w:hint="default"/>
      </w:rPr>
    </w:lvl>
    <w:lvl w:ilvl="3" w:tplc="08090001">
      <w:start w:val="1"/>
      <w:numFmt w:val="bullet"/>
      <w:lvlText w:val=""/>
      <w:lvlJc w:val="left"/>
      <w:pPr>
        <w:ind w:left="3447" w:hanging="360"/>
      </w:pPr>
      <w:rPr>
        <w:rFonts w:ascii="Symbol" w:hAnsi="Symbol" w:hint="default"/>
      </w:rPr>
    </w:lvl>
    <w:lvl w:ilvl="4" w:tplc="08090003">
      <w:start w:val="1"/>
      <w:numFmt w:val="bullet"/>
      <w:lvlText w:val="o"/>
      <w:lvlJc w:val="left"/>
      <w:pPr>
        <w:ind w:left="4167" w:hanging="360"/>
      </w:pPr>
      <w:rPr>
        <w:rFonts w:ascii="Courier New" w:hAnsi="Courier New" w:cs="Courier New" w:hint="default"/>
      </w:rPr>
    </w:lvl>
    <w:lvl w:ilvl="5" w:tplc="08090005">
      <w:start w:val="1"/>
      <w:numFmt w:val="bullet"/>
      <w:lvlText w:val=""/>
      <w:lvlJc w:val="left"/>
      <w:pPr>
        <w:ind w:left="4887" w:hanging="360"/>
      </w:pPr>
      <w:rPr>
        <w:rFonts w:ascii="Wingdings" w:hAnsi="Wingdings" w:hint="default"/>
      </w:rPr>
    </w:lvl>
    <w:lvl w:ilvl="6" w:tplc="08090001">
      <w:start w:val="1"/>
      <w:numFmt w:val="bullet"/>
      <w:lvlText w:val=""/>
      <w:lvlJc w:val="left"/>
      <w:pPr>
        <w:ind w:left="5607" w:hanging="360"/>
      </w:pPr>
      <w:rPr>
        <w:rFonts w:ascii="Symbol" w:hAnsi="Symbol" w:hint="default"/>
      </w:rPr>
    </w:lvl>
    <w:lvl w:ilvl="7" w:tplc="08090003">
      <w:start w:val="1"/>
      <w:numFmt w:val="bullet"/>
      <w:lvlText w:val="o"/>
      <w:lvlJc w:val="left"/>
      <w:pPr>
        <w:ind w:left="6327" w:hanging="360"/>
      </w:pPr>
      <w:rPr>
        <w:rFonts w:ascii="Courier New" w:hAnsi="Courier New" w:cs="Courier New" w:hint="default"/>
      </w:rPr>
    </w:lvl>
    <w:lvl w:ilvl="8" w:tplc="08090005">
      <w:start w:val="1"/>
      <w:numFmt w:val="bullet"/>
      <w:lvlText w:val=""/>
      <w:lvlJc w:val="left"/>
      <w:pPr>
        <w:ind w:left="7047" w:hanging="360"/>
      </w:pPr>
      <w:rPr>
        <w:rFonts w:ascii="Wingdings" w:hAnsi="Wingdings" w:hint="default"/>
      </w:rPr>
    </w:lvl>
  </w:abstractNum>
  <w:abstractNum w:abstractNumId="12" w15:restartNumberingAfterBreak="0">
    <w:nsid w:val="2BA04225"/>
    <w:multiLevelType w:val="multilevel"/>
    <w:tmpl w:val="7F345814"/>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tabs>
          <w:tab w:val="num" w:pos="1440"/>
        </w:tabs>
        <w:ind w:left="1440" w:hanging="360"/>
      </w:pPr>
      <w:rPr>
        <w:rFonts w:ascii="Symbol" w:hAnsi="Symbol" w:hint="default"/>
        <w:sz w:val="20"/>
      </w:rPr>
    </w:lvl>
    <w:lvl w:ilvl="2">
      <w:numFmt w:val="bullet"/>
      <w:lvlText w:val=""/>
      <w:lvlJc w:val="left"/>
      <w:pPr>
        <w:tabs>
          <w:tab w:val="num" w:pos="2160"/>
        </w:tabs>
        <w:ind w:left="2160" w:hanging="360"/>
      </w:pPr>
      <w:rPr>
        <w:rFonts w:ascii="Symbol" w:hAnsi="Symbol" w:hint="default"/>
        <w:sz w:val="20"/>
      </w:rPr>
    </w:lvl>
    <w:lvl w:ilvl="3">
      <w:numFmt w:val="bullet"/>
      <w:lvlText w:val=""/>
      <w:lvlJc w:val="left"/>
      <w:pPr>
        <w:tabs>
          <w:tab w:val="num" w:pos="2880"/>
        </w:tabs>
        <w:ind w:left="2880" w:hanging="360"/>
      </w:pPr>
      <w:rPr>
        <w:rFonts w:ascii="Symbol" w:hAnsi="Symbol" w:hint="default"/>
        <w:sz w:val="20"/>
      </w:rPr>
    </w:lvl>
    <w:lvl w:ilvl="4">
      <w:numFmt w:val="bullet"/>
      <w:lvlText w:val=""/>
      <w:lvlJc w:val="left"/>
      <w:pPr>
        <w:tabs>
          <w:tab w:val="num" w:pos="3600"/>
        </w:tabs>
        <w:ind w:left="3600" w:hanging="360"/>
      </w:pPr>
      <w:rPr>
        <w:rFonts w:ascii="Symbol" w:hAnsi="Symbol" w:hint="default"/>
        <w:sz w:val="20"/>
      </w:rPr>
    </w:lvl>
    <w:lvl w:ilvl="5">
      <w:numFmt w:val="bullet"/>
      <w:lvlText w:val=""/>
      <w:lvlJc w:val="left"/>
      <w:pPr>
        <w:tabs>
          <w:tab w:val="num" w:pos="4320"/>
        </w:tabs>
        <w:ind w:left="4320" w:hanging="360"/>
      </w:pPr>
      <w:rPr>
        <w:rFonts w:ascii="Symbol" w:hAnsi="Symbol" w:hint="default"/>
        <w:sz w:val="20"/>
      </w:rPr>
    </w:lvl>
    <w:lvl w:ilvl="6">
      <w:numFmt w:val="bullet"/>
      <w:lvlText w:val=""/>
      <w:lvlJc w:val="left"/>
      <w:pPr>
        <w:tabs>
          <w:tab w:val="num" w:pos="5040"/>
        </w:tabs>
        <w:ind w:left="5040" w:hanging="360"/>
      </w:pPr>
      <w:rPr>
        <w:rFonts w:ascii="Symbol" w:hAnsi="Symbol" w:hint="default"/>
        <w:sz w:val="20"/>
      </w:rPr>
    </w:lvl>
    <w:lvl w:ilvl="7">
      <w:numFmt w:val="bullet"/>
      <w:lvlText w:val=""/>
      <w:lvlJc w:val="left"/>
      <w:pPr>
        <w:tabs>
          <w:tab w:val="num" w:pos="5760"/>
        </w:tabs>
        <w:ind w:left="5760" w:hanging="360"/>
      </w:pPr>
      <w:rPr>
        <w:rFonts w:ascii="Symbol" w:hAnsi="Symbol" w:hint="default"/>
        <w:sz w:val="20"/>
      </w:rPr>
    </w:lvl>
    <w:lvl w:ilvl="8">
      <w:numFmt w:val="bullet"/>
      <w:lvlText w:val=""/>
      <w:lvlJc w:val="left"/>
      <w:pPr>
        <w:tabs>
          <w:tab w:val="num" w:pos="6480"/>
        </w:tabs>
        <w:ind w:left="6480" w:hanging="360"/>
      </w:pPr>
      <w:rPr>
        <w:rFonts w:ascii="Symbol" w:hAnsi="Symbol" w:hint="default"/>
        <w:sz w:val="20"/>
      </w:rPr>
    </w:lvl>
  </w:abstractNum>
  <w:abstractNum w:abstractNumId="13" w15:restartNumberingAfterBreak="0">
    <w:nsid w:val="32605113"/>
    <w:multiLevelType w:val="hybridMultilevel"/>
    <w:tmpl w:val="2EA03F0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3CA71C2F"/>
    <w:multiLevelType w:val="multilevel"/>
    <w:tmpl w:val="EEC45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DDE416F"/>
    <w:multiLevelType w:val="multilevel"/>
    <w:tmpl w:val="FA121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4D318B8"/>
    <w:multiLevelType w:val="multilevel"/>
    <w:tmpl w:val="0B82E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5813283"/>
    <w:multiLevelType w:val="hybridMultilevel"/>
    <w:tmpl w:val="0E28760C"/>
    <w:lvl w:ilvl="0" w:tplc="04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8" w15:restartNumberingAfterBreak="0">
    <w:nsid w:val="46277982"/>
    <w:multiLevelType w:val="multilevel"/>
    <w:tmpl w:val="6D0CC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6F03212"/>
    <w:multiLevelType w:val="hybridMultilevel"/>
    <w:tmpl w:val="1212C3A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4DF272B4"/>
    <w:multiLevelType w:val="multilevel"/>
    <w:tmpl w:val="4A063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1C53041"/>
    <w:multiLevelType w:val="hybridMultilevel"/>
    <w:tmpl w:val="B5423D34"/>
    <w:lvl w:ilvl="0" w:tplc="04090001">
      <w:start w:val="1"/>
      <w:numFmt w:val="bullet"/>
      <w:lvlText w:val=""/>
      <w:lvlJc w:val="left"/>
      <w:pPr>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3454F7A"/>
    <w:multiLevelType w:val="multilevel"/>
    <w:tmpl w:val="8B941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6C510F2"/>
    <w:multiLevelType w:val="multilevel"/>
    <w:tmpl w:val="90605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9A30FDA"/>
    <w:multiLevelType w:val="hybridMultilevel"/>
    <w:tmpl w:val="AD646D2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5" w15:restartNumberingAfterBreak="0">
    <w:nsid w:val="59A84BFB"/>
    <w:multiLevelType w:val="multilevel"/>
    <w:tmpl w:val="5EF2E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CB1477A"/>
    <w:multiLevelType w:val="multilevel"/>
    <w:tmpl w:val="AEF69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0E332D6"/>
    <w:multiLevelType w:val="hybridMultilevel"/>
    <w:tmpl w:val="15EC6F7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8" w15:restartNumberingAfterBreak="0">
    <w:nsid w:val="65BA5B14"/>
    <w:multiLevelType w:val="hybridMultilevel"/>
    <w:tmpl w:val="B336BA38"/>
    <w:lvl w:ilvl="0" w:tplc="04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9" w15:restartNumberingAfterBreak="0">
    <w:nsid w:val="67B72F74"/>
    <w:multiLevelType w:val="multilevel"/>
    <w:tmpl w:val="47ACE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9AD687A"/>
    <w:multiLevelType w:val="multilevel"/>
    <w:tmpl w:val="CBF0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585516D"/>
    <w:multiLevelType w:val="multilevel"/>
    <w:tmpl w:val="09DEC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7543000"/>
    <w:multiLevelType w:val="multilevel"/>
    <w:tmpl w:val="6472D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7F30A35"/>
    <w:multiLevelType w:val="multilevel"/>
    <w:tmpl w:val="9D60E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F856857"/>
    <w:multiLevelType w:val="hybridMultilevel"/>
    <w:tmpl w:val="4D10C8EA"/>
    <w:lvl w:ilvl="0" w:tplc="04090001">
      <w:start w:val="1"/>
      <w:numFmt w:val="bullet"/>
      <w:lvlText w:val=""/>
      <w:lvlJc w:val="left"/>
      <w:pPr>
        <w:ind w:left="1287" w:hanging="360"/>
      </w:pPr>
      <w:rPr>
        <w:rFonts w:ascii="Symbol" w:hAnsi="Symbol" w:hint="default"/>
      </w:rPr>
    </w:lvl>
    <w:lvl w:ilvl="1" w:tplc="08090003">
      <w:start w:val="1"/>
      <w:numFmt w:val="bullet"/>
      <w:lvlText w:val="o"/>
      <w:lvlJc w:val="left"/>
      <w:pPr>
        <w:ind w:left="2007" w:hanging="360"/>
      </w:pPr>
      <w:rPr>
        <w:rFonts w:ascii="Courier New" w:hAnsi="Courier New" w:cs="Courier New" w:hint="default"/>
      </w:rPr>
    </w:lvl>
    <w:lvl w:ilvl="2" w:tplc="08090005">
      <w:start w:val="1"/>
      <w:numFmt w:val="bullet"/>
      <w:lvlText w:val=""/>
      <w:lvlJc w:val="left"/>
      <w:pPr>
        <w:ind w:left="2727" w:hanging="360"/>
      </w:pPr>
      <w:rPr>
        <w:rFonts w:ascii="Wingdings" w:hAnsi="Wingdings" w:hint="default"/>
      </w:rPr>
    </w:lvl>
    <w:lvl w:ilvl="3" w:tplc="08090001">
      <w:start w:val="1"/>
      <w:numFmt w:val="bullet"/>
      <w:lvlText w:val=""/>
      <w:lvlJc w:val="left"/>
      <w:pPr>
        <w:ind w:left="3447" w:hanging="360"/>
      </w:pPr>
      <w:rPr>
        <w:rFonts w:ascii="Symbol" w:hAnsi="Symbol" w:hint="default"/>
      </w:rPr>
    </w:lvl>
    <w:lvl w:ilvl="4" w:tplc="08090003">
      <w:start w:val="1"/>
      <w:numFmt w:val="bullet"/>
      <w:lvlText w:val="o"/>
      <w:lvlJc w:val="left"/>
      <w:pPr>
        <w:ind w:left="4167" w:hanging="360"/>
      </w:pPr>
      <w:rPr>
        <w:rFonts w:ascii="Courier New" w:hAnsi="Courier New" w:cs="Courier New" w:hint="default"/>
      </w:rPr>
    </w:lvl>
    <w:lvl w:ilvl="5" w:tplc="08090005">
      <w:start w:val="1"/>
      <w:numFmt w:val="bullet"/>
      <w:lvlText w:val=""/>
      <w:lvlJc w:val="left"/>
      <w:pPr>
        <w:ind w:left="4887" w:hanging="360"/>
      </w:pPr>
      <w:rPr>
        <w:rFonts w:ascii="Wingdings" w:hAnsi="Wingdings" w:hint="default"/>
      </w:rPr>
    </w:lvl>
    <w:lvl w:ilvl="6" w:tplc="08090001">
      <w:start w:val="1"/>
      <w:numFmt w:val="bullet"/>
      <w:lvlText w:val=""/>
      <w:lvlJc w:val="left"/>
      <w:pPr>
        <w:ind w:left="5607" w:hanging="360"/>
      </w:pPr>
      <w:rPr>
        <w:rFonts w:ascii="Symbol" w:hAnsi="Symbol" w:hint="default"/>
      </w:rPr>
    </w:lvl>
    <w:lvl w:ilvl="7" w:tplc="08090003">
      <w:start w:val="1"/>
      <w:numFmt w:val="bullet"/>
      <w:lvlText w:val="o"/>
      <w:lvlJc w:val="left"/>
      <w:pPr>
        <w:ind w:left="6327" w:hanging="360"/>
      </w:pPr>
      <w:rPr>
        <w:rFonts w:ascii="Courier New" w:hAnsi="Courier New" w:cs="Courier New" w:hint="default"/>
      </w:rPr>
    </w:lvl>
    <w:lvl w:ilvl="8" w:tplc="08090005">
      <w:start w:val="1"/>
      <w:numFmt w:val="bullet"/>
      <w:lvlText w:val=""/>
      <w:lvlJc w:val="left"/>
      <w:pPr>
        <w:ind w:left="7047" w:hanging="360"/>
      </w:pPr>
      <w:rPr>
        <w:rFonts w:ascii="Wingdings" w:hAnsi="Wingdings" w:hint="default"/>
      </w:rPr>
    </w:lvl>
  </w:abstractNum>
  <w:abstractNum w:abstractNumId="35" w15:restartNumberingAfterBreak="0">
    <w:nsid w:val="7F9958F8"/>
    <w:multiLevelType w:val="hybridMultilevel"/>
    <w:tmpl w:val="D05CD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13035073">
    <w:abstractNumId w:val="21"/>
  </w:num>
  <w:num w:numId="2" w16cid:durableId="497231708">
    <w:abstractNumId w:val="11"/>
  </w:num>
  <w:num w:numId="3" w16cid:durableId="111170917">
    <w:abstractNumId w:val="1"/>
  </w:num>
  <w:num w:numId="4" w16cid:durableId="511261638">
    <w:abstractNumId w:val="0"/>
  </w:num>
  <w:num w:numId="5" w16cid:durableId="1284965778">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50033783">
    <w:abstractNumId w:val="34"/>
  </w:num>
  <w:num w:numId="7" w16cid:durableId="507213080">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37195471">
    <w:abstractNumId w:val="5"/>
  </w:num>
  <w:num w:numId="9" w16cid:durableId="966542447">
    <w:abstractNumId w:val="19"/>
  </w:num>
  <w:num w:numId="10" w16cid:durableId="1400010448">
    <w:abstractNumId w:val="3"/>
  </w:num>
  <w:num w:numId="11" w16cid:durableId="1815945877">
    <w:abstractNumId w:val="9"/>
  </w:num>
  <w:num w:numId="12" w16cid:durableId="246813894">
    <w:abstractNumId w:val="35"/>
  </w:num>
  <w:num w:numId="13" w16cid:durableId="632175775">
    <w:abstractNumId w:val="8"/>
  </w:num>
  <w:num w:numId="14" w16cid:durableId="331763466">
    <w:abstractNumId w:val="24"/>
  </w:num>
  <w:num w:numId="15" w16cid:durableId="1030372617">
    <w:abstractNumId w:val="12"/>
  </w:num>
  <w:num w:numId="16" w16cid:durableId="122313548">
    <w:abstractNumId w:val="2"/>
  </w:num>
  <w:num w:numId="17" w16cid:durableId="1273517669">
    <w:abstractNumId w:val="27"/>
  </w:num>
  <w:num w:numId="18" w16cid:durableId="651984037">
    <w:abstractNumId w:val="7"/>
  </w:num>
  <w:num w:numId="19" w16cid:durableId="1408108597">
    <w:abstractNumId w:val="10"/>
  </w:num>
  <w:num w:numId="20" w16cid:durableId="667950761">
    <w:abstractNumId w:val="13"/>
  </w:num>
  <w:num w:numId="21" w16cid:durableId="1885097311">
    <w:abstractNumId w:val="20"/>
  </w:num>
  <w:num w:numId="22" w16cid:durableId="619146489">
    <w:abstractNumId w:val="31"/>
  </w:num>
  <w:num w:numId="23" w16cid:durableId="1062217251">
    <w:abstractNumId w:val="26"/>
  </w:num>
  <w:num w:numId="24" w16cid:durableId="1157842926">
    <w:abstractNumId w:val="18"/>
  </w:num>
  <w:num w:numId="25" w16cid:durableId="1415932236">
    <w:abstractNumId w:val="15"/>
  </w:num>
  <w:num w:numId="26" w16cid:durableId="865405621">
    <w:abstractNumId w:val="22"/>
  </w:num>
  <w:num w:numId="27" w16cid:durableId="144397426">
    <w:abstractNumId w:val="30"/>
  </w:num>
  <w:num w:numId="28" w16cid:durableId="1374885900">
    <w:abstractNumId w:val="23"/>
  </w:num>
  <w:num w:numId="29" w16cid:durableId="768702771">
    <w:abstractNumId w:val="14"/>
  </w:num>
  <w:num w:numId="30" w16cid:durableId="749232393">
    <w:abstractNumId w:val="32"/>
  </w:num>
  <w:num w:numId="31" w16cid:durableId="69885264">
    <w:abstractNumId w:val="29"/>
  </w:num>
  <w:num w:numId="32" w16cid:durableId="1734815452">
    <w:abstractNumId w:val="6"/>
  </w:num>
  <w:num w:numId="33" w16cid:durableId="2090299260">
    <w:abstractNumId w:val="33"/>
  </w:num>
  <w:num w:numId="34" w16cid:durableId="329068352">
    <w:abstractNumId w:val="16"/>
  </w:num>
  <w:num w:numId="35" w16cid:durableId="1699550229">
    <w:abstractNumId w:val="25"/>
  </w:num>
  <w:num w:numId="36" w16cid:durableId="1978606758">
    <w:abstractNumId w:val="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33C1"/>
    <w:rsid w:val="000208C4"/>
    <w:rsid w:val="000340C4"/>
    <w:rsid w:val="000366F2"/>
    <w:rsid w:val="00041C7D"/>
    <w:rsid w:val="000542E1"/>
    <w:rsid w:val="00055E43"/>
    <w:rsid w:val="00065185"/>
    <w:rsid w:val="00065350"/>
    <w:rsid w:val="000675FA"/>
    <w:rsid w:val="00085EAF"/>
    <w:rsid w:val="0009641E"/>
    <w:rsid w:val="000A1DE1"/>
    <w:rsid w:val="000C473F"/>
    <w:rsid w:val="000C627B"/>
    <w:rsid w:val="000D3CD8"/>
    <w:rsid w:val="000E080A"/>
    <w:rsid w:val="000E2E8D"/>
    <w:rsid w:val="00102EE8"/>
    <w:rsid w:val="00105EBA"/>
    <w:rsid w:val="00123C2A"/>
    <w:rsid w:val="00127852"/>
    <w:rsid w:val="001330AE"/>
    <w:rsid w:val="00133601"/>
    <w:rsid w:val="00145498"/>
    <w:rsid w:val="00161C36"/>
    <w:rsid w:val="00163C3A"/>
    <w:rsid w:val="00167A0B"/>
    <w:rsid w:val="001773AF"/>
    <w:rsid w:val="00182483"/>
    <w:rsid w:val="001923C9"/>
    <w:rsid w:val="001A7BED"/>
    <w:rsid w:val="001B1BCC"/>
    <w:rsid w:val="001B5C67"/>
    <w:rsid w:val="001C3B87"/>
    <w:rsid w:val="001D7EFC"/>
    <w:rsid w:val="001F446E"/>
    <w:rsid w:val="00210AF6"/>
    <w:rsid w:val="00221140"/>
    <w:rsid w:val="0024597B"/>
    <w:rsid w:val="002639F5"/>
    <w:rsid w:val="002677E5"/>
    <w:rsid w:val="00267FB7"/>
    <w:rsid w:val="002750AE"/>
    <w:rsid w:val="00276952"/>
    <w:rsid w:val="00285356"/>
    <w:rsid w:val="00296782"/>
    <w:rsid w:val="00297618"/>
    <w:rsid w:val="002A0301"/>
    <w:rsid w:val="002A7538"/>
    <w:rsid w:val="002B25A0"/>
    <w:rsid w:val="002B49C6"/>
    <w:rsid w:val="002E1F29"/>
    <w:rsid w:val="002E2DA9"/>
    <w:rsid w:val="00300D84"/>
    <w:rsid w:val="00345AD7"/>
    <w:rsid w:val="003528D3"/>
    <w:rsid w:val="003611DB"/>
    <w:rsid w:val="003746CE"/>
    <w:rsid w:val="00377867"/>
    <w:rsid w:val="003A13D6"/>
    <w:rsid w:val="003A21BE"/>
    <w:rsid w:val="003A687E"/>
    <w:rsid w:val="003A70F9"/>
    <w:rsid w:val="003B1E48"/>
    <w:rsid w:val="003B44A7"/>
    <w:rsid w:val="003F16DB"/>
    <w:rsid w:val="003F722A"/>
    <w:rsid w:val="003F7B4A"/>
    <w:rsid w:val="004041AA"/>
    <w:rsid w:val="00410BE7"/>
    <w:rsid w:val="004144FF"/>
    <w:rsid w:val="004167DA"/>
    <w:rsid w:val="004343F7"/>
    <w:rsid w:val="004358B5"/>
    <w:rsid w:val="004541C8"/>
    <w:rsid w:val="0047256C"/>
    <w:rsid w:val="004841B1"/>
    <w:rsid w:val="004A6C66"/>
    <w:rsid w:val="004C26CF"/>
    <w:rsid w:val="004C763A"/>
    <w:rsid w:val="004E2EEC"/>
    <w:rsid w:val="00524E6D"/>
    <w:rsid w:val="00531579"/>
    <w:rsid w:val="00532580"/>
    <w:rsid w:val="00535839"/>
    <w:rsid w:val="00542C46"/>
    <w:rsid w:val="005465C9"/>
    <w:rsid w:val="00551273"/>
    <w:rsid w:val="00552DE5"/>
    <w:rsid w:val="005850B7"/>
    <w:rsid w:val="005953C2"/>
    <w:rsid w:val="00595A87"/>
    <w:rsid w:val="005A0340"/>
    <w:rsid w:val="005A1CCD"/>
    <w:rsid w:val="005A2F8B"/>
    <w:rsid w:val="005A41B0"/>
    <w:rsid w:val="005B7307"/>
    <w:rsid w:val="005C73EC"/>
    <w:rsid w:val="005C76F2"/>
    <w:rsid w:val="005D0AC2"/>
    <w:rsid w:val="005D1AD3"/>
    <w:rsid w:val="005E1B90"/>
    <w:rsid w:val="0060133F"/>
    <w:rsid w:val="006045B7"/>
    <w:rsid w:val="00606966"/>
    <w:rsid w:val="00622E57"/>
    <w:rsid w:val="006235F5"/>
    <w:rsid w:val="00623B61"/>
    <w:rsid w:val="00624A88"/>
    <w:rsid w:val="006253E6"/>
    <w:rsid w:val="00630B05"/>
    <w:rsid w:val="00635EFC"/>
    <w:rsid w:val="00655D1A"/>
    <w:rsid w:val="00680B08"/>
    <w:rsid w:val="00680DC7"/>
    <w:rsid w:val="00681403"/>
    <w:rsid w:val="006A6F0F"/>
    <w:rsid w:val="006B0A2A"/>
    <w:rsid w:val="006B346B"/>
    <w:rsid w:val="006B5863"/>
    <w:rsid w:val="006C2335"/>
    <w:rsid w:val="006C3798"/>
    <w:rsid w:val="006D5C28"/>
    <w:rsid w:val="006E20B2"/>
    <w:rsid w:val="006E6403"/>
    <w:rsid w:val="006F1F35"/>
    <w:rsid w:val="006F2EEC"/>
    <w:rsid w:val="006F7863"/>
    <w:rsid w:val="00701D5D"/>
    <w:rsid w:val="0070678C"/>
    <w:rsid w:val="007233C1"/>
    <w:rsid w:val="007343DD"/>
    <w:rsid w:val="00744D86"/>
    <w:rsid w:val="007611BF"/>
    <w:rsid w:val="0076255D"/>
    <w:rsid w:val="007655EA"/>
    <w:rsid w:val="007664E0"/>
    <w:rsid w:val="0077489C"/>
    <w:rsid w:val="007A3201"/>
    <w:rsid w:val="007A46D4"/>
    <w:rsid w:val="007A6ACB"/>
    <w:rsid w:val="007C081D"/>
    <w:rsid w:val="007C4B8B"/>
    <w:rsid w:val="007C6E78"/>
    <w:rsid w:val="007D237B"/>
    <w:rsid w:val="007D5B2C"/>
    <w:rsid w:val="007E678C"/>
    <w:rsid w:val="00806650"/>
    <w:rsid w:val="00852FD5"/>
    <w:rsid w:val="008613B6"/>
    <w:rsid w:val="00864A47"/>
    <w:rsid w:val="00864FDB"/>
    <w:rsid w:val="00892103"/>
    <w:rsid w:val="00893DF1"/>
    <w:rsid w:val="00894D6D"/>
    <w:rsid w:val="00894EBE"/>
    <w:rsid w:val="008A3A76"/>
    <w:rsid w:val="008E39E5"/>
    <w:rsid w:val="008E6EB8"/>
    <w:rsid w:val="008F01F2"/>
    <w:rsid w:val="008F76A8"/>
    <w:rsid w:val="00901622"/>
    <w:rsid w:val="00904EF6"/>
    <w:rsid w:val="009054D5"/>
    <w:rsid w:val="00935B90"/>
    <w:rsid w:val="00961843"/>
    <w:rsid w:val="00962CEC"/>
    <w:rsid w:val="00966702"/>
    <w:rsid w:val="00973955"/>
    <w:rsid w:val="00982120"/>
    <w:rsid w:val="00982696"/>
    <w:rsid w:val="00984282"/>
    <w:rsid w:val="00985374"/>
    <w:rsid w:val="0099163B"/>
    <w:rsid w:val="00996368"/>
    <w:rsid w:val="009A4ED6"/>
    <w:rsid w:val="009B7414"/>
    <w:rsid w:val="009B7908"/>
    <w:rsid w:val="009C2342"/>
    <w:rsid w:val="009D0118"/>
    <w:rsid w:val="009D50BB"/>
    <w:rsid w:val="009D727C"/>
    <w:rsid w:val="009E2285"/>
    <w:rsid w:val="009F008C"/>
    <w:rsid w:val="00A01287"/>
    <w:rsid w:val="00A04518"/>
    <w:rsid w:val="00A049A1"/>
    <w:rsid w:val="00A060ED"/>
    <w:rsid w:val="00A145F4"/>
    <w:rsid w:val="00A15B25"/>
    <w:rsid w:val="00A512AD"/>
    <w:rsid w:val="00A53521"/>
    <w:rsid w:val="00A559F2"/>
    <w:rsid w:val="00A61A5A"/>
    <w:rsid w:val="00A632C5"/>
    <w:rsid w:val="00A8376B"/>
    <w:rsid w:val="00AA277B"/>
    <w:rsid w:val="00AA62D7"/>
    <w:rsid w:val="00AB5559"/>
    <w:rsid w:val="00AC2604"/>
    <w:rsid w:val="00AC57B0"/>
    <w:rsid w:val="00B40A5E"/>
    <w:rsid w:val="00B8302E"/>
    <w:rsid w:val="00B8495A"/>
    <w:rsid w:val="00B90A1A"/>
    <w:rsid w:val="00B91152"/>
    <w:rsid w:val="00BA5773"/>
    <w:rsid w:val="00BA7D3F"/>
    <w:rsid w:val="00BD69D7"/>
    <w:rsid w:val="00BE1758"/>
    <w:rsid w:val="00BF1C15"/>
    <w:rsid w:val="00BF3C85"/>
    <w:rsid w:val="00BF70A5"/>
    <w:rsid w:val="00C1564E"/>
    <w:rsid w:val="00C22628"/>
    <w:rsid w:val="00C33326"/>
    <w:rsid w:val="00C36BBD"/>
    <w:rsid w:val="00C52C34"/>
    <w:rsid w:val="00C70D34"/>
    <w:rsid w:val="00C803AD"/>
    <w:rsid w:val="00C8190E"/>
    <w:rsid w:val="00C84C85"/>
    <w:rsid w:val="00CB48DD"/>
    <w:rsid w:val="00CB4A81"/>
    <w:rsid w:val="00CC13CD"/>
    <w:rsid w:val="00CC7F19"/>
    <w:rsid w:val="00CD1456"/>
    <w:rsid w:val="00CD772B"/>
    <w:rsid w:val="00CE6000"/>
    <w:rsid w:val="00CE7D57"/>
    <w:rsid w:val="00CF0DC3"/>
    <w:rsid w:val="00CF539D"/>
    <w:rsid w:val="00D11C76"/>
    <w:rsid w:val="00D23E61"/>
    <w:rsid w:val="00D3271E"/>
    <w:rsid w:val="00D4607F"/>
    <w:rsid w:val="00D470E5"/>
    <w:rsid w:val="00D6206F"/>
    <w:rsid w:val="00D623D6"/>
    <w:rsid w:val="00D626DE"/>
    <w:rsid w:val="00D70851"/>
    <w:rsid w:val="00D708CB"/>
    <w:rsid w:val="00D94F3D"/>
    <w:rsid w:val="00DC13CD"/>
    <w:rsid w:val="00DC3B35"/>
    <w:rsid w:val="00DC4EF8"/>
    <w:rsid w:val="00DD5EDD"/>
    <w:rsid w:val="00DF110C"/>
    <w:rsid w:val="00E37909"/>
    <w:rsid w:val="00E449B7"/>
    <w:rsid w:val="00E47183"/>
    <w:rsid w:val="00E61144"/>
    <w:rsid w:val="00E6247A"/>
    <w:rsid w:val="00E67DDD"/>
    <w:rsid w:val="00E765E3"/>
    <w:rsid w:val="00EA4B2C"/>
    <w:rsid w:val="00EA5813"/>
    <w:rsid w:val="00EA5A07"/>
    <w:rsid w:val="00EB2651"/>
    <w:rsid w:val="00EC2A0C"/>
    <w:rsid w:val="00EC6C05"/>
    <w:rsid w:val="00EE5F30"/>
    <w:rsid w:val="00F10ADE"/>
    <w:rsid w:val="00F12187"/>
    <w:rsid w:val="00F15CB6"/>
    <w:rsid w:val="00F20441"/>
    <w:rsid w:val="00F21308"/>
    <w:rsid w:val="00F419C0"/>
    <w:rsid w:val="00F44979"/>
    <w:rsid w:val="00F45636"/>
    <w:rsid w:val="00F72611"/>
    <w:rsid w:val="00F80BD7"/>
    <w:rsid w:val="00F8775F"/>
    <w:rsid w:val="00FB01F9"/>
    <w:rsid w:val="00FB3671"/>
    <w:rsid w:val="00FB4E46"/>
    <w:rsid w:val="00FD3D80"/>
    <w:rsid w:val="00FE2B8C"/>
    <w:rsid w:val="00FE32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44C52C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4C763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next w:val="Normal"/>
    <w:link w:val="Heading2Char"/>
    <w:uiPriority w:val="9"/>
    <w:unhideWhenUsed/>
    <w:qFormat/>
    <w:rsid w:val="00C36BB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AB5559"/>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E7D57"/>
    <w:rPr>
      <w:color w:val="0000FF" w:themeColor="hyperlink"/>
      <w:u w:val="single"/>
    </w:rPr>
  </w:style>
  <w:style w:type="paragraph" w:styleId="Header">
    <w:name w:val="header"/>
    <w:basedOn w:val="Normal"/>
    <w:link w:val="HeaderChar"/>
    <w:uiPriority w:val="99"/>
    <w:unhideWhenUsed/>
    <w:rsid w:val="0029761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97618"/>
  </w:style>
  <w:style w:type="paragraph" w:styleId="Footer">
    <w:name w:val="footer"/>
    <w:basedOn w:val="Normal"/>
    <w:link w:val="FooterChar"/>
    <w:uiPriority w:val="99"/>
    <w:unhideWhenUsed/>
    <w:rsid w:val="00297618"/>
    <w:pPr>
      <w:tabs>
        <w:tab w:val="center" w:pos="4513"/>
        <w:tab w:val="right" w:pos="9026"/>
      </w:tabs>
      <w:spacing w:after="0" w:line="240" w:lineRule="auto"/>
    </w:pPr>
  </w:style>
  <w:style w:type="character" w:customStyle="1" w:styleId="FooterChar">
    <w:name w:val="Footer Char"/>
    <w:basedOn w:val="DefaultParagraphFont"/>
    <w:link w:val="Footer"/>
    <w:uiPriority w:val="99"/>
    <w:rsid w:val="00297618"/>
  </w:style>
  <w:style w:type="paragraph" w:styleId="BalloonText">
    <w:name w:val="Balloon Text"/>
    <w:basedOn w:val="Normal"/>
    <w:link w:val="BalloonTextChar"/>
    <w:uiPriority w:val="99"/>
    <w:semiHidden/>
    <w:unhideWhenUsed/>
    <w:rsid w:val="0029761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97618"/>
    <w:rPr>
      <w:rFonts w:ascii="Tahoma" w:hAnsi="Tahoma" w:cs="Tahoma"/>
      <w:sz w:val="16"/>
      <w:szCs w:val="16"/>
    </w:rPr>
  </w:style>
  <w:style w:type="paragraph" w:styleId="ListParagraph">
    <w:name w:val="List Paragraph"/>
    <w:basedOn w:val="Normal"/>
    <w:uiPriority w:val="34"/>
    <w:qFormat/>
    <w:rsid w:val="0047256C"/>
    <w:pPr>
      <w:ind w:left="720"/>
      <w:contextualSpacing/>
    </w:pPr>
  </w:style>
  <w:style w:type="table" w:styleId="TableGrid">
    <w:name w:val="Table Grid"/>
    <w:basedOn w:val="TableNormal"/>
    <w:uiPriority w:val="59"/>
    <w:rsid w:val="00D470E5"/>
    <w:pPr>
      <w:spacing w:after="0" w:line="240" w:lineRule="auto"/>
    </w:pPr>
    <w:rPr>
      <w:sz w:val="24"/>
      <w:szCs w:val="24"/>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UnresolvedMention">
    <w:name w:val="Unresolved Mention"/>
    <w:basedOn w:val="DefaultParagraphFont"/>
    <w:uiPriority w:val="99"/>
    <w:rsid w:val="007C4B8B"/>
    <w:rPr>
      <w:color w:val="605E5C"/>
      <w:shd w:val="clear" w:color="auto" w:fill="E1DFDD"/>
    </w:rPr>
  </w:style>
  <w:style w:type="paragraph" w:customStyle="1" w:styleId="Default">
    <w:name w:val="Default"/>
    <w:rsid w:val="006F1F35"/>
    <w:pPr>
      <w:autoSpaceDE w:val="0"/>
      <w:autoSpaceDN w:val="0"/>
      <w:adjustRightInd w:val="0"/>
      <w:spacing w:after="0" w:line="240" w:lineRule="auto"/>
    </w:pPr>
    <w:rPr>
      <w:rFonts w:ascii="Century Gothic" w:hAnsi="Century Gothic" w:cs="Century Gothic"/>
      <w:color w:val="000000"/>
      <w:sz w:val="24"/>
      <w:szCs w:val="24"/>
    </w:rPr>
  </w:style>
  <w:style w:type="paragraph" w:styleId="NormalWeb">
    <w:name w:val="Normal (Web)"/>
    <w:basedOn w:val="Normal"/>
    <w:uiPriority w:val="99"/>
    <w:unhideWhenUsed/>
    <w:rsid w:val="009D50B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1Char">
    <w:name w:val="Heading 1 Char"/>
    <w:basedOn w:val="DefaultParagraphFont"/>
    <w:link w:val="Heading1"/>
    <w:uiPriority w:val="9"/>
    <w:rsid w:val="004C763A"/>
    <w:rPr>
      <w:rFonts w:ascii="Times New Roman" w:eastAsia="Times New Roman" w:hAnsi="Times New Roman" w:cs="Times New Roman"/>
      <w:b/>
      <w:bCs/>
      <w:kern w:val="36"/>
      <w:sz w:val="48"/>
      <w:szCs w:val="48"/>
      <w:lang w:eastAsia="en-GB"/>
    </w:rPr>
  </w:style>
  <w:style w:type="character" w:customStyle="1" w:styleId="apple-tab-span">
    <w:name w:val="apple-tab-span"/>
    <w:basedOn w:val="DefaultParagraphFont"/>
    <w:rsid w:val="004C763A"/>
  </w:style>
  <w:style w:type="character" w:customStyle="1" w:styleId="Heading2Char">
    <w:name w:val="Heading 2 Char"/>
    <w:basedOn w:val="DefaultParagraphFont"/>
    <w:link w:val="Heading2"/>
    <w:uiPriority w:val="9"/>
    <w:rsid w:val="00C36BBD"/>
    <w:rPr>
      <w:rFonts w:asciiTheme="majorHAnsi" w:eastAsiaTheme="majorEastAsia" w:hAnsiTheme="majorHAnsi" w:cstheme="majorBidi"/>
      <w:color w:val="365F91" w:themeColor="accent1" w:themeShade="BF"/>
      <w:sz w:val="26"/>
      <w:szCs w:val="26"/>
    </w:rPr>
  </w:style>
  <w:style w:type="character" w:styleId="BookTitle">
    <w:name w:val="Book Title"/>
    <w:basedOn w:val="DefaultParagraphFont"/>
    <w:qFormat/>
    <w:rsid w:val="00D4607F"/>
    <w:rPr>
      <w:b/>
      <w:bCs/>
      <w:i/>
      <w:iCs/>
      <w:spacing w:val="5"/>
    </w:rPr>
  </w:style>
  <w:style w:type="paragraph" w:styleId="BodyText3">
    <w:name w:val="Body Text 3"/>
    <w:basedOn w:val="Normal"/>
    <w:link w:val="BodyText3Char"/>
    <w:semiHidden/>
    <w:unhideWhenUsed/>
    <w:rsid w:val="00C33326"/>
    <w:pPr>
      <w:spacing w:after="120" w:line="240" w:lineRule="auto"/>
    </w:pPr>
    <w:rPr>
      <w:rFonts w:ascii="Times New Roman" w:eastAsia="Times New Roman" w:hAnsi="Times New Roman" w:cs="Times New Roman"/>
      <w:sz w:val="16"/>
      <w:szCs w:val="16"/>
      <w:lang w:eastAsia="en-GB"/>
    </w:rPr>
  </w:style>
  <w:style w:type="character" w:customStyle="1" w:styleId="BodyText3Char">
    <w:name w:val="Body Text 3 Char"/>
    <w:basedOn w:val="DefaultParagraphFont"/>
    <w:link w:val="BodyText3"/>
    <w:semiHidden/>
    <w:rsid w:val="00C33326"/>
    <w:rPr>
      <w:rFonts w:ascii="Times New Roman" w:eastAsia="Times New Roman" w:hAnsi="Times New Roman" w:cs="Times New Roman"/>
      <w:sz w:val="16"/>
      <w:szCs w:val="16"/>
      <w:lang w:eastAsia="en-GB"/>
    </w:rPr>
  </w:style>
  <w:style w:type="paragraph" w:styleId="BodyText">
    <w:name w:val="Body Text"/>
    <w:basedOn w:val="Normal"/>
    <w:link w:val="BodyTextChar"/>
    <w:rsid w:val="00F80BD7"/>
    <w:pPr>
      <w:spacing w:after="120" w:line="240" w:lineRule="auto"/>
    </w:pPr>
    <w:rPr>
      <w:rFonts w:ascii="Times New Roman" w:eastAsia="Times New Roman" w:hAnsi="Times New Roman" w:cs="Times New Roman"/>
      <w:sz w:val="24"/>
      <w:szCs w:val="24"/>
      <w:lang w:eastAsia="en-GB"/>
    </w:rPr>
  </w:style>
  <w:style w:type="character" w:customStyle="1" w:styleId="BodyTextChar">
    <w:name w:val="Body Text Char"/>
    <w:basedOn w:val="DefaultParagraphFont"/>
    <w:link w:val="BodyText"/>
    <w:rsid w:val="00F80BD7"/>
    <w:rPr>
      <w:rFonts w:ascii="Times New Roman" w:eastAsia="Times New Roman" w:hAnsi="Times New Roman" w:cs="Times New Roman"/>
      <w:sz w:val="24"/>
      <w:szCs w:val="24"/>
      <w:lang w:eastAsia="en-GB"/>
    </w:rPr>
  </w:style>
  <w:style w:type="paragraph" w:styleId="BodyText2">
    <w:name w:val="Body Text 2"/>
    <w:basedOn w:val="Normal"/>
    <w:link w:val="BodyText2Char"/>
    <w:unhideWhenUsed/>
    <w:rsid w:val="00EB2651"/>
    <w:pPr>
      <w:spacing w:after="120" w:line="480" w:lineRule="auto"/>
    </w:pPr>
    <w:rPr>
      <w:rFonts w:ascii="Times New Roman" w:eastAsia="Times New Roman" w:hAnsi="Times New Roman" w:cs="Times New Roman"/>
      <w:sz w:val="24"/>
      <w:szCs w:val="24"/>
      <w:lang w:eastAsia="en-GB"/>
    </w:rPr>
  </w:style>
  <w:style w:type="character" w:customStyle="1" w:styleId="BodyText2Char">
    <w:name w:val="Body Text 2 Char"/>
    <w:basedOn w:val="DefaultParagraphFont"/>
    <w:link w:val="BodyText2"/>
    <w:rsid w:val="00EB2651"/>
    <w:rPr>
      <w:rFonts w:ascii="Times New Roman" w:eastAsia="Times New Roman" w:hAnsi="Times New Roman" w:cs="Times New Roman"/>
      <w:sz w:val="24"/>
      <w:szCs w:val="24"/>
      <w:lang w:eastAsia="en-GB"/>
    </w:rPr>
  </w:style>
  <w:style w:type="table" w:customStyle="1" w:styleId="TableGrid1">
    <w:name w:val="Table Grid1"/>
    <w:basedOn w:val="TableNormal"/>
    <w:next w:val="TableGrid"/>
    <w:uiPriority w:val="39"/>
    <w:rsid w:val="00A049A1"/>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AB5559"/>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28079">
      <w:bodyDiv w:val="1"/>
      <w:marLeft w:val="0"/>
      <w:marRight w:val="0"/>
      <w:marTop w:val="0"/>
      <w:marBottom w:val="0"/>
      <w:divBdr>
        <w:top w:val="none" w:sz="0" w:space="0" w:color="auto"/>
        <w:left w:val="none" w:sz="0" w:space="0" w:color="auto"/>
        <w:bottom w:val="none" w:sz="0" w:space="0" w:color="auto"/>
        <w:right w:val="none" w:sz="0" w:space="0" w:color="auto"/>
      </w:divBdr>
    </w:div>
    <w:div w:id="267081809">
      <w:bodyDiv w:val="1"/>
      <w:marLeft w:val="0"/>
      <w:marRight w:val="0"/>
      <w:marTop w:val="0"/>
      <w:marBottom w:val="0"/>
      <w:divBdr>
        <w:top w:val="none" w:sz="0" w:space="0" w:color="auto"/>
        <w:left w:val="none" w:sz="0" w:space="0" w:color="auto"/>
        <w:bottom w:val="none" w:sz="0" w:space="0" w:color="auto"/>
        <w:right w:val="none" w:sz="0" w:space="0" w:color="auto"/>
      </w:divBdr>
    </w:div>
    <w:div w:id="283078334">
      <w:bodyDiv w:val="1"/>
      <w:marLeft w:val="0"/>
      <w:marRight w:val="0"/>
      <w:marTop w:val="0"/>
      <w:marBottom w:val="0"/>
      <w:divBdr>
        <w:top w:val="none" w:sz="0" w:space="0" w:color="auto"/>
        <w:left w:val="none" w:sz="0" w:space="0" w:color="auto"/>
        <w:bottom w:val="none" w:sz="0" w:space="0" w:color="auto"/>
        <w:right w:val="none" w:sz="0" w:space="0" w:color="auto"/>
      </w:divBdr>
    </w:div>
    <w:div w:id="314074020">
      <w:bodyDiv w:val="1"/>
      <w:marLeft w:val="0"/>
      <w:marRight w:val="0"/>
      <w:marTop w:val="0"/>
      <w:marBottom w:val="0"/>
      <w:divBdr>
        <w:top w:val="none" w:sz="0" w:space="0" w:color="auto"/>
        <w:left w:val="none" w:sz="0" w:space="0" w:color="auto"/>
        <w:bottom w:val="none" w:sz="0" w:space="0" w:color="auto"/>
        <w:right w:val="none" w:sz="0" w:space="0" w:color="auto"/>
      </w:divBdr>
    </w:div>
    <w:div w:id="395058632">
      <w:bodyDiv w:val="1"/>
      <w:marLeft w:val="0"/>
      <w:marRight w:val="0"/>
      <w:marTop w:val="0"/>
      <w:marBottom w:val="0"/>
      <w:divBdr>
        <w:top w:val="none" w:sz="0" w:space="0" w:color="auto"/>
        <w:left w:val="none" w:sz="0" w:space="0" w:color="auto"/>
        <w:bottom w:val="none" w:sz="0" w:space="0" w:color="auto"/>
        <w:right w:val="none" w:sz="0" w:space="0" w:color="auto"/>
      </w:divBdr>
    </w:div>
    <w:div w:id="441417457">
      <w:bodyDiv w:val="1"/>
      <w:marLeft w:val="0"/>
      <w:marRight w:val="0"/>
      <w:marTop w:val="0"/>
      <w:marBottom w:val="0"/>
      <w:divBdr>
        <w:top w:val="none" w:sz="0" w:space="0" w:color="auto"/>
        <w:left w:val="none" w:sz="0" w:space="0" w:color="auto"/>
        <w:bottom w:val="none" w:sz="0" w:space="0" w:color="auto"/>
        <w:right w:val="none" w:sz="0" w:space="0" w:color="auto"/>
      </w:divBdr>
    </w:div>
    <w:div w:id="444622276">
      <w:bodyDiv w:val="1"/>
      <w:marLeft w:val="0"/>
      <w:marRight w:val="0"/>
      <w:marTop w:val="0"/>
      <w:marBottom w:val="0"/>
      <w:divBdr>
        <w:top w:val="none" w:sz="0" w:space="0" w:color="auto"/>
        <w:left w:val="none" w:sz="0" w:space="0" w:color="auto"/>
        <w:bottom w:val="none" w:sz="0" w:space="0" w:color="auto"/>
        <w:right w:val="none" w:sz="0" w:space="0" w:color="auto"/>
      </w:divBdr>
    </w:div>
    <w:div w:id="455418317">
      <w:bodyDiv w:val="1"/>
      <w:marLeft w:val="0"/>
      <w:marRight w:val="0"/>
      <w:marTop w:val="0"/>
      <w:marBottom w:val="0"/>
      <w:divBdr>
        <w:top w:val="none" w:sz="0" w:space="0" w:color="auto"/>
        <w:left w:val="none" w:sz="0" w:space="0" w:color="auto"/>
        <w:bottom w:val="none" w:sz="0" w:space="0" w:color="auto"/>
        <w:right w:val="none" w:sz="0" w:space="0" w:color="auto"/>
      </w:divBdr>
    </w:div>
    <w:div w:id="570969713">
      <w:bodyDiv w:val="1"/>
      <w:marLeft w:val="0"/>
      <w:marRight w:val="0"/>
      <w:marTop w:val="0"/>
      <w:marBottom w:val="0"/>
      <w:divBdr>
        <w:top w:val="none" w:sz="0" w:space="0" w:color="auto"/>
        <w:left w:val="none" w:sz="0" w:space="0" w:color="auto"/>
        <w:bottom w:val="none" w:sz="0" w:space="0" w:color="auto"/>
        <w:right w:val="none" w:sz="0" w:space="0" w:color="auto"/>
      </w:divBdr>
    </w:div>
    <w:div w:id="721634273">
      <w:bodyDiv w:val="1"/>
      <w:marLeft w:val="0"/>
      <w:marRight w:val="0"/>
      <w:marTop w:val="0"/>
      <w:marBottom w:val="0"/>
      <w:divBdr>
        <w:top w:val="none" w:sz="0" w:space="0" w:color="auto"/>
        <w:left w:val="none" w:sz="0" w:space="0" w:color="auto"/>
        <w:bottom w:val="none" w:sz="0" w:space="0" w:color="auto"/>
        <w:right w:val="none" w:sz="0" w:space="0" w:color="auto"/>
      </w:divBdr>
    </w:div>
    <w:div w:id="749815520">
      <w:bodyDiv w:val="1"/>
      <w:marLeft w:val="0"/>
      <w:marRight w:val="0"/>
      <w:marTop w:val="0"/>
      <w:marBottom w:val="0"/>
      <w:divBdr>
        <w:top w:val="none" w:sz="0" w:space="0" w:color="auto"/>
        <w:left w:val="none" w:sz="0" w:space="0" w:color="auto"/>
        <w:bottom w:val="none" w:sz="0" w:space="0" w:color="auto"/>
        <w:right w:val="none" w:sz="0" w:space="0" w:color="auto"/>
      </w:divBdr>
    </w:div>
    <w:div w:id="790592812">
      <w:bodyDiv w:val="1"/>
      <w:marLeft w:val="0"/>
      <w:marRight w:val="0"/>
      <w:marTop w:val="0"/>
      <w:marBottom w:val="0"/>
      <w:divBdr>
        <w:top w:val="none" w:sz="0" w:space="0" w:color="auto"/>
        <w:left w:val="none" w:sz="0" w:space="0" w:color="auto"/>
        <w:bottom w:val="none" w:sz="0" w:space="0" w:color="auto"/>
        <w:right w:val="none" w:sz="0" w:space="0" w:color="auto"/>
      </w:divBdr>
    </w:div>
    <w:div w:id="927273887">
      <w:bodyDiv w:val="1"/>
      <w:marLeft w:val="0"/>
      <w:marRight w:val="0"/>
      <w:marTop w:val="0"/>
      <w:marBottom w:val="0"/>
      <w:divBdr>
        <w:top w:val="none" w:sz="0" w:space="0" w:color="auto"/>
        <w:left w:val="none" w:sz="0" w:space="0" w:color="auto"/>
        <w:bottom w:val="none" w:sz="0" w:space="0" w:color="auto"/>
        <w:right w:val="none" w:sz="0" w:space="0" w:color="auto"/>
      </w:divBdr>
    </w:div>
    <w:div w:id="955213457">
      <w:bodyDiv w:val="1"/>
      <w:marLeft w:val="0"/>
      <w:marRight w:val="0"/>
      <w:marTop w:val="0"/>
      <w:marBottom w:val="0"/>
      <w:divBdr>
        <w:top w:val="none" w:sz="0" w:space="0" w:color="auto"/>
        <w:left w:val="none" w:sz="0" w:space="0" w:color="auto"/>
        <w:bottom w:val="none" w:sz="0" w:space="0" w:color="auto"/>
        <w:right w:val="none" w:sz="0" w:space="0" w:color="auto"/>
      </w:divBdr>
    </w:div>
    <w:div w:id="1090001304">
      <w:bodyDiv w:val="1"/>
      <w:marLeft w:val="0"/>
      <w:marRight w:val="0"/>
      <w:marTop w:val="0"/>
      <w:marBottom w:val="0"/>
      <w:divBdr>
        <w:top w:val="none" w:sz="0" w:space="0" w:color="auto"/>
        <w:left w:val="none" w:sz="0" w:space="0" w:color="auto"/>
        <w:bottom w:val="none" w:sz="0" w:space="0" w:color="auto"/>
        <w:right w:val="none" w:sz="0" w:space="0" w:color="auto"/>
      </w:divBdr>
    </w:div>
    <w:div w:id="1091245537">
      <w:bodyDiv w:val="1"/>
      <w:marLeft w:val="0"/>
      <w:marRight w:val="0"/>
      <w:marTop w:val="0"/>
      <w:marBottom w:val="0"/>
      <w:divBdr>
        <w:top w:val="none" w:sz="0" w:space="0" w:color="auto"/>
        <w:left w:val="none" w:sz="0" w:space="0" w:color="auto"/>
        <w:bottom w:val="none" w:sz="0" w:space="0" w:color="auto"/>
        <w:right w:val="none" w:sz="0" w:space="0" w:color="auto"/>
      </w:divBdr>
    </w:div>
    <w:div w:id="1342468699">
      <w:bodyDiv w:val="1"/>
      <w:marLeft w:val="0"/>
      <w:marRight w:val="0"/>
      <w:marTop w:val="0"/>
      <w:marBottom w:val="0"/>
      <w:divBdr>
        <w:top w:val="none" w:sz="0" w:space="0" w:color="auto"/>
        <w:left w:val="none" w:sz="0" w:space="0" w:color="auto"/>
        <w:bottom w:val="none" w:sz="0" w:space="0" w:color="auto"/>
        <w:right w:val="none" w:sz="0" w:space="0" w:color="auto"/>
      </w:divBdr>
    </w:div>
    <w:div w:id="1383023879">
      <w:bodyDiv w:val="1"/>
      <w:marLeft w:val="0"/>
      <w:marRight w:val="0"/>
      <w:marTop w:val="0"/>
      <w:marBottom w:val="0"/>
      <w:divBdr>
        <w:top w:val="none" w:sz="0" w:space="0" w:color="auto"/>
        <w:left w:val="none" w:sz="0" w:space="0" w:color="auto"/>
        <w:bottom w:val="none" w:sz="0" w:space="0" w:color="auto"/>
        <w:right w:val="none" w:sz="0" w:space="0" w:color="auto"/>
      </w:divBdr>
    </w:div>
    <w:div w:id="1469011035">
      <w:bodyDiv w:val="1"/>
      <w:marLeft w:val="0"/>
      <w:marRight w:val="0"/>
      <w:marTop w:val="0"/>
      <w:marBottom w:val="0"/>
      <w:divBdr>
        <w:top w:val="none" w:sz="0" w:space="0" w:color="auto"/>
        <w:left w:val="none" w:sz="0" w:space="0" w:color="auto"/>
        <w:bottom w:val="none" w:sz="0" w:space="0" w:color="auto"/>
        <w:right w:val="none" w:sz="0" w:space="0" w:color="auto"/>
      </w:divBdr>
    </w:div>
    <w:div w:id="1671059399">
      <w:bodyDiv w:val="1"/>
      <w:marLeft w:val="0"/>
      <w:marRight w:val="0"/>
      <w:marTop w:val="0"/>
      <w:marBottom w:val="0"/>
      <w:divBdr>
        <w:top w:val="none" w:sz="0" w:space="0" w:color="auto"/>
        <w:left w:val="none" w:sz="0" w:space="0" w:color="auto"/>
        <w:bottom w:val="none" w:sz="0" w:space="0" w:color="auto"/>
        <w:right w:val="none" w:sz="0" w:space="0" w:color="auto"/>
      </w:divBdr>
    </w:div>
    <w:div w:id="1694260268">
      <w:bodyDiv w:val="1"/>
      <w:marLeft w:val="0"/>
      <w:marRight w:val="0"/>
      <w:marTop w:val="0"/>
      <w:marBottom w:val="0"/>
      <w:divBdr>
        <w:top w:val="none" w:sz="0" w:space="0" w:color="auto"/>
        <w:left w:val="none" w:sz="0" w:space="0" w:color="auto"/>
        <w:bottom w:val="none" w:sz="0" w:space="0" w:color="auto"/>
        <w:right w:val="none" w:sz="0" w:space="0" w:color="auto"/>
      </w:divBdr>
    </w:div>
    <w:div w:id="1694528808">
      <w:bodyDiv w:val="1"/>
      <w:marLeft w:val="0"/>
      <w:marRight w:val="0"/>
      <w:marTop w:val="0"/>
      <w:marBottom w:val="0"/>
      <w:divBdr>
        <w:top w:val="none" w:sz="0" w:space="0" w:color="auto"/>
        <w:left w:val="none" w:sz="0" w:space="0" w:color="auto"/>
        <w:bottom w:val="none" w:sz="0" w:space="0" w:color="auto"/>
        <w:right w:val="none" w:sz="0" w:space="0" w:color="auto"/>
      </w:divBdr>
    </w:div>
    <w:div w:id="1764493511">
      <w:bodyDiv w:val="1"/>
      <w:marLeft w:val="0"/>
      <w:marRight w:val="0"/>
      <w:marTop w:val="0"/>
      <w:marBottom w:val="0"/>
      <w:divBdr>
        <w:top w:val="none" w:sz="0" w:space="0" w:color="auto"/>
        <w:left w:val="none" w:sz="0" w:space="0" w:color="auto"/>
        <w:bottom w:val="none" w:sz="0" w:space="0" w:color="auto"/>
        <w:right w:val="none" w:sz="0" w:space="0" w:color="auto"/>
      </w:divBdr>
    </w:div>
    <w:div w:id="1786118240">
      <w:bodyDiv w:val="1"/>
      <w:marLeft w:val="0"/>
      <w:marRight w:val="0"/>
      <w:marTop w:val="0"/>
      <w:marBottom w:val="0"/>
      <w:divBdr>
        <w:top w:val="none" w:sz="0" w:space="0" w:color="auto"/>
        <w:left w:val="none" w:sz="0" w:space="0" w:color="auto"/>
        <w:bottom w:val="none" w:sz="0" w:space="0" w:color="auto"/>
        <w:right w:val="none" w:sz="0" w:space="0" w:color="auto"/>
      </w:divBdr>
    </w:div>
    <w:div w:id="1827017117">
      <w:bodyDiv w:val="1"/>
      <w:marLeft w:val="0"/>
      <w:marRight w:val="0"/>
      <w:marTop w:val="0"/>
      <w:marBottom w:val="0"/>
      <w:divBdr>
        <w:top w:val="none" w:sz="0" w:space="0" w:color="auto"/>
        <w:left w:val="none" w:sz="0" w:space="0" w:color="auto"/>
        <w:bottom w:val="none" w:sz="0" w:space="0" w:color="auto"/>
        <w:right w:val="none" w:sz="0" w:space="0" w:color="auto"/>
      </w:divBdr>
    </w:div>
    <w:div w:id="2054848052">
      <w:bodyDiv w:val="1"/>
      <w:marLeft w:val="0"/>
      <w:marRight w:val="0"/>
      <w:marTop w:val="0"/>
      <w:marBottom w:val="0"/>
      <w:divBdr>
        <w:top w:val="none" w:sz="0" w:space="0" w:color="auto"/>
        <w:left w:val="none" w:sz="0" w:space="0" w:color="auto"/>
        <w:bottom w:val="none" w:sz="0" w:space="0" w:color="auto"/>
        <w:right w:val="none" w:sz="0" w:space="0" w:color="auto"/>
      </w:divBdr>
    </w:div>
    <w:div w:id="2112506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tmp"/><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83</TotalTime>
  <Pages>11</Pages>
  <Words>2480</Words>
  <Characters>14141</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Path Hill Outdoors</Company>
  <LinksUpToDate>false</LinksUpToDate>
  <CharactersWithSpaces>16588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martyn griffiths</dc:creator>
  <cp:lastModifiedBy>Leanne</cp:lastModifiedBy>
  <cp:revision>10</cp:revision>
  <cp:lastPrinted>2021-04-29T08:01:00Z</cp:lastPrinted>
  <dcterms:created xsi:type="dcterms:W3CDTF">2025-10-20T15:13:00Z</dcterms:created>
  <dcterms:modified xsi:type="dcterms:W3CDTF">2026-09-25T14:09:00Z</dcterms:modified>
</cp:coreProperties>
</file>